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0B9C1" w14:textId="205CB773" w:rsidR="00F630B9" w:rsidRPr="00EA01D5" w:rsidRDefault="00EA01D5" w:rsidP="00EA01D5">
      <w:pPr>
        <w:spacing w:before="120" w:after="120" w:line="260" w:lineRule="exact"/>
        <w:jc w:val="center"/>
        <w:rPr>
          <w:rFonts w:ascii="Georgia" w:hAnsi="Georgia"/>
          <w:b/>
          <w:bCs/>
          <w:color w:val="1C2F59"/>
          <w:sz w:val="32"/>
          <w:szCs w:val="32"/>
        </w:rPr>
      </w:pPr>
      <w:r w:rsidRPr="00EA01D5">
        <w:rPr>
          <w:rFonts w:ascii="Georgia" w:hAnsi="Georgia"/>
          <w:b/>
          <w:bCs/>
          <w:color w:val="1C2F59"/>
          <w:sz w:val="32"/>
          <w:szCs w:val="32"/>
        </w:rPr>
        <w:t xml:space="preserve">Worksheet 9: </w:t>
      </w:r>
      <w:r w:rsidR="00F630B9" w:rsidRPr="00EA01D5">
        <w:rPr>
          <w:rFonts w:ascii="Georgia" w:hAnsi="Georgia"/>
          <w:b/>
          <w:bCs/>
          <w:color w:val="1C2F59"/>
          <w:sz w:val="32"/>
          <w:szCs w:val="32"/>
        </w:rPr>
        <w:t>Well-Being Committee Self-Assessment</w:t>
      </w:r>
    </w:p>
    <w:p w14:paraId="78121F81" w14:textId="77777777" w:rsidR="00E67434" w:rsidRPr="00EA01D5" w:rsidRDefault="00D724C2" w:rsidP="00A92927">
      <w:pPr>
        <w:spacing w:line="260" w:lineRule="exact"/>
        <w:rPr>
          <w:rFonts w:ascii="Georgia" w:hAnsi="Georgia"/>
          <w:sz w:val="22"/>
          <w:szCs w:val="22"/>
        </w:rPr>
      </w:pPr>
      <w:r w:rsidRPr="00EA01D5">
        <w:rPr>
          <w:rFonts w:ascii="Georgia" w:hAnsi="Georgia"/>
          <w:sz w:val="22"/>
          <w:szCs w:val="22"/>
        </w:rPr>
        <w:t xml:space="preserve">Once your </w:t>
      </w:r>
      <w:r w:rsidR="00670546" w:rsidRPr="00EA01D5">
        <w:rPr>
          <w:rFonts w:ascii="Georgia" w:hAnsi="Georgia"/>
          <w:sz w:val="22"/>
          <w:szCs w:val="22"/>
        </w:rPr>
        <w:t>committee</w:t>
      </w:r>
      <w:r w:rsidR="00E635FC" w:rsidRPr="00EA01D5">
        <w:rPr>
          <w:rFonts w:ascii="Georgia" w:hAnsi="Georgia"/>
          <w:sz w:val="22"/>
          <w:szCs w:val="22"/>
        </w:rPr>
        <w:t xml:space="preserve"> is up and running, it is</w:t>
      </w:r>
      <w:r w:rsidRPr="00EA01D5">
        <w:rPr>
          <w:rFonts w:ascii="Georgia" w:hAnsi="Georgia"/>
          <w:sz w:val="22"/>
          <w:szCs w:val="22"/>
        </w:rPr>
        <w:t xml:space="preserve"> a good idea to check back in with </w:t>
      </w:r>
      <w:r w:rsidR="00670546" w:rsidRPr="00EA01D5">
        <w:rPr>
          <w:rFonts w:ascii="Georgia" w:hAnsi="Georgia"/>
          <w:sz w:val="22"/>
          <w:szCs w:val="22"/>
        </w:rPr>
        <w:t>committee</w:t>
      </w:r>
      <w:r w:rsidRPr="00EA01D5">
        <w:rPr>
          <w:rFonts w:ascii="Georgia" w:hAnsi="Georgia"/>
          <w:sz w:val="22"/>
          <w:szCs w:val="22"/>
        </w:rPr>
        <w:t xml:space="preserve"> members to make sure everyone is comfortable with the process. This su</w:t>
      </w:r>
      <w:r w:rsidR="00E635FC" w:rsidRPr="00EA01D5">
        <w:rPr>
          <w:rFonts w:ascii="Georgia" w:hAnsi="Georgia"/>
          <w:sz w:val="22"/>
          <w:szCs w:val="22"/>
        </w:rPr>
        <w:t>rvey will help you assess what is</w:t>
      </w:r>
      <w:r w:rsidRPr="00EA01D5">
        <w:rPr>
          <w:rFonts w:ascii="Georgia" w:hAnsi="Georgia"/>
          <w:sz w:val="22"/>
          <w:szCs w:val="22"/>
        </w:rPr>
        <w:t xml:space="preserve"> working and what needs improving. Distribute copies of this survey at your next </w:t>
      </w:r>
      <w:r w:rsidR="00670546" w:rsidRPr="00EA01D5">
        <w:rPr>
          <w:rFonts w:ascii="Georgia" w:hAnsi="Georgia"/>
          <w:sz w:val="22"/>
          <w:szCs w:val="22"/>
        </w:rPr>
        <w:t>committee</w:t>
      </w:r>
      <w:r w:rsidRPr="00EA01D5">
        <w:rPr>
          <w:rFonts w:ascii="Georgia" w:hAnsi="Georgia"/>
          <w:sz w:val="22"/>
          <w:szCs w:val="22"/>
        </w:rPr>
        <w:t xml:space="preserve"> meeting and encourage all members, staff, and leaders to complete the survey</w:t>
      </w:r>
      <w:r w:rsidR="00B20F86" w:rsidRPr="00EA01D5">
        <w:rPr>
          <w:rFonts w:ascii="Georgia" w:hAnsi="Georgia"/>
          <w:sz w:val="22"/>
          <w:szCs w:val="22"/>
        </w:rPr>
        <w:t>.</w:t>
      </w:r>
    </w:p>
    <w:p w14:paraId="6A4F92F8" w14:textId="77777777" w:rsidR="00D724C2" w:rsidRPr="00EA01D5" w:rsidRDefault="00D724C2" w:rsidP="00BB7076">
      <w:pPr>
        <w:spacing w:before="240" w:line="260" w:lineRule="exact"/>
        <w:rPr>
          <w:rFonts w:ascii="Georgia" w:hAnsi="Georgia"/>
          <w:sz w:val="22"/>
          <w:szCs w:val="22"/>
        </w:rPr>
      </w:pPr>
      <w:r w:rsidRPr="00EA01D5">
        <w:rPr>
          <w:rFonts w:ascii="Georgia" w:hAnsi="Georgia"/>
          <w:sz w:val="22"/>
          <w:szCs w:val="22"/>
        </w:rPr>
        <w:t>This survey is anonymous. Please do not put your name on the document. Please select the option that best describes you:</w:t>
      </w:r>
    </w:p>
    <w:p w14:paraId="09C61EB8" w14:textId="77777777" w:rsidR="00A92927" w:rsidRPr="00EA01D5" w:rsidRDefault="00A92927" w:rsidP="00BB7076">
      <w:pPr>
        <w:tabs>
          <w:tab w:val="left" w:pos="5400"/>
        </w:tabs>
        <w:spacing w:before="240" w:line="260" w:lineRule="exact"/>
        <w:rPr>
          <w:rFonts w:ascii="Georgia" w:hAnsi="Georgia"/>
          <w:sz w:val="22"/>
          <w:szCs w:val="22"/>
        </w:rPr>
      </w:pPr>
      <w:r w:rsidRPr="00EA01D5">
        <w:rPr>
          <w:rFonts w:ascii="Georgia" w:hAnsi="Georgia"/>
          <w:sz w:val="36"/>
          <w:szCs w:val="36"/>
        </w:rPr>
        <w:t>□</w:t>
      </w:r>
      <w:r w:rsidRPr="00EA01D5">
        <w:rPr>
          <w:rFonts w:ascii="Georgia" w:hAnsi="Georgia"/>
          <w:sz w:val="22"/>
          <w:szCs w:val="22"/>
        </w:rPr>
        <w:t xml:space="preserve"> I attend all </w:t>
      </w:r>
      <w:bookmarkStart w:id="0" w:name="_Hlk85116626"/>
      <w:r w:rsidR="00F556B6" w:rsidRPr="00EA01D5">
        <w:rPr>
          <w:rFonts w:ascii="Georgia" w:hAnsi="Georgia"/>
          <w:sz w:val="22"/>
          <w:szCs w:val="22"/>
        </w:rPr>
        <w:t>committee</w:t>
      </w:r>
      <w:bookmarkEnd w:id="0"/>
      <w:r w:rsidRPr="00EA01D5">
        <w:rPr>
          <w:rFonts w:ascii="Georgia" w:hAnsi="Georgia"/>
          <w:sz w:val="22"/>
          <w:szCs w:val="22"/>
        </w:rPr>
        <w:t xml:space="preserve"> meetings</w:t>
      </w:r>
      <w:r w:rsidRPr="00EA01D5">
        <w:rPr>
          <w:rFonts w:ascii="Georgia" w:hAnsi="Georgia"/>
          <w:sz w:val="22"/>
          <w:szCs w:val="22"/>
        </w:rPr>
        <w:tab/>
      </w:r>
      <w:r w:rsidRPr="00EA01D5">
        <w:rPr>
          <w:rFonts w:ascii="Georgia" w:hAnsi="Georgia"/>
          <w:sz w:val="36"/>
          <w:szCs w:val="36"/>
        </w:rPr>
        <w:t>□</w:t>
      </w:r>
      <w:r w:rsidRPr="00EA01D5">
        <w:rPr>
          <w:rFonts w:ascii="Georgia" w:hAnsi="Georgia"/>
          <w:sz w:val="22"/>
          <w:szCs w:val="22"/>
        </w:rPr>
        <w:t xml:space="preserve"> I attend some </w:t>
      </w:r>
      <w:r w:rsidR="00670546" w:rsidRPr="00EA01D5">
        <w:rPr>
          <w:rFonts w:ascii="Georgia" w:hAnsi="Georgia"/>
          <w:sz w:val="22"/>
          <w:szCs w:val="22"/>
        </w:rPr>
        <w:t>committee</w:t>
      </w:r>
      <w:r w:rsidRPr="00EA01D5">
        <w:rPr>
          <w:rFonts w:ascii="Georgia" w:hAnsi="Georgia"/>
          <w:sz w:val="22"/>
          <w:szCs w:val="22"/>
        </w:rPr>
        <w:t xml:space="preserve"> meetings</w:t>
      </w:r>
    </w:p>
    <w:p w14:paraId="10953E88" w14:textId="77777777" w:rsidR="00A92927" w:rsidRPr="00EA01D5" w:rsidRDefault="00A92927" w:rsidP="00A92927">
      <w:pPr>
        <w:tabs>
          <w:tab w:val="left" w:pos="5400"/>
        </w:tabs>
        <w:spacing w:before="120" w:after="360" w:line="260" w:lineRule="exact"/>
        <w:rPr>
          <w:rFonts w:ascii="Georgia" w:hAnsi="Georgia"/>
          <w:sz w:val="22"/>
          <w:szCs w:val="22"/>
        </w:rPr>
      </w:pPr>
      <w:r w:rsidRPr="00EA01D5">
        <w:rPr>
          <w:rFonts w:ascii="Georgia" w:hAnsi="Georgia"/>
          <w:sz w:val="36"/>
          <w:szCs w:val="36"/>
        </w:rPr>
        <w:t>□</w:t>
      </w:r>
      <w:r w:rsidRPr="00EA01D5">
        <w:rPr>
          <w:rFonts w:ascii="Georgia" w:hAnsi="Georgia"/>
          <w:sz w:val="22"/>
          <w:szCs w:val="22"/>
        </w:rPr>
        <w:t xml:space="preserve"> I attend most </w:t>
      </w:r>
      <w:r w:rsidR="00670546" w:rsidRPr="00EA01D5">
        <w:rPr>
          <w:rFonts w:ascii="Georgia" w:hAnsi="Georgia"/>
          <w:sz w:val="22"/>
          <w:szCs w:val="22"/>
        </w:rPr>
        <w:t>committee</w:t>
      </w:r>
      <w:r w:rsidRPr="00EA01D5">
        <w:rPr>
          <w:rFonts w:ascii="Georgia" w:hAnsi="Georgia"/>
          <w:sz w:val="22"/>
          <w:szCs w:val="22"/>
        </w:rPr>
        <w:t xml:space="preserve"> meetings</w:t>
      </w:r>
      <w:r w:rsidRPr="00EA01D5">
        <w:rPr>
          <w:rFonts w:ascii="Georgia" w:hAnsi="Georgia"/>
          <w:sz w:val="22"/>
          <w:szCs w:val="22"/>
        </w:rPr>
        <w:tab/>
      </w:r>
      <w:r w:rsidRPr="00EA01D5">
        <w:rPr>
          <w:rFonts w:ascii="Georgia" w:hAnsi="Georgia"/>
          <w:sz w:val="36"/>
          <w:szCs w:val="36"/>
        </w:rPr>
        <w:t>□</w:t>
      </w:r>
      <w:r w:rsidRPr="00EA01D5">
        <w:rPr>
          <w:rFonts w:ascii="Georgia" w:hAnsi="Georgia"/>
          <w:sz w:val="22"/>
          <w:szCs w:val="22"/>
        </w:rPr>
        <w:t xml:space="preserve"> I rarely attend </w:t>
      </w:r>
      <w:r w:rsidR="00670546" w:rsidRPr="00EA01D5">
        <w:rPr>
          <w:rFonts w:ascii="Georgia" w:hAnsi="Georgia"/>
          <w:sz w:val="22"/>
          <w:szCs w:val="22"/>
        </w:rPr>
        <w:t>committee</w:t>
      </w:r>
      <w:r w:rsidRPr="00EA01D5">
        <w:rPr>
          <w:rFonts w:ascii="Georgia" w:hAnsi="Georgia"/>
          <w:sz w:val="22"/>
          <w:szCs w:val="22"/>
        </w:rPr>
        <w:t xml:space="preserve"> meetings</w:t>
      </w:r>
    </w:p>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4068"/>
        <w:gridCol w:w="1260"/>
        <w:gridCol w:w="1440"/>
        <w:gridCol w:w="1170"/>
        <w:gridCol w:w="1170"/>
        <w:gridCol w:w="1260"/>
      </w:tblGrid>
      <w:tr w:rsidR="00A92927" w:rsidRPr="00EA01D5" w14:paraId="49BB4272" w14:textId="77777777" w:rsidTr="00EA01D5">
        <w:tc>
          <w:tcPr>
            <w:tcW w:w="4068" w:type="dxa"/>
            <w:tcBorders>
              <w:top w:val="nil"/>
            </w:tcBorders>
            <w:shd w:val="clear" w:color="auto" w:fill="0A8754"/>
            <w:vAlign w:val="bottom"/>
          </w:tcPr>
          <w:p w14:paraId="488C9809" w14:textId="77777777" w:rsidR="00A92927" w:rsidRPr="00EA01D5" w:rsidRDefault="00A92927" w:rsidP="00501684">
            <w:pPr>
              <w:tabs>
                <w:tab w:val="left" w:pos="5400"/>
              </w:tabs>
              <w:spacing w:before="120" w:after="120" w:line="260" w:lineRule="exact"/>
              <w:rPr>
                <w:rFonts w:ascii="Georgia" w:hAnsi="Georgia"/>
                <w:b/>
                <w:color w:val="FFFFFF"/>
                <w:sz w:val="22"/>
                <w:szCs w:val="22"/>
              </w:rPr>
            </w:pPr>
            <w:r w:rsidRPr="00EA01D5">
              <w:rPr>
                <w:rFonts w:ascii="Georgia" w:hAnsi="Georgia"/>
                <w:b/>
                <w:color w:val="FFFFFF"/>
                <w:sz w:val="22"/>
                <w:szCs w:val="22"/>
              </w:rPr>
              <w:t>Staff (Director and Other Paid Staff)</w:t>
            </w:r>
          </w:p>
        </w:tc>
        <w:tc>
          <w:tcPr>
            <w:tcW w:w="1260" w:type="dxa"/>
            <w:tcBorders>
              <w:top w:val="nil"/>
            </w:tcBorders>
            <w:shd w:val="clear" w:color="auto" w:fill="0A8754"/>
            <w:vAlign w:val="bottom"/>
          </w:tcPr>
          <w:p w14:paraId="54B166B0" w14:textId="77777777" w:rsidR="00A92927" w:rsidRPr="00EA01D5" w:rsidRDefault="00A92927"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Always</w:t>
            </w:r>
          </w:p>
        </w:tc>
        <w:tc>
          <w:tcPr>
            <w:tcW w:w="1440" w:type="dxa"/>
            <w:tcBorders>
              <w:top w:val="nil"/>
            </w:tcBorders>
            <w:shd w:val="clear" w:color="auto" w:fill="0A8754"/>
            <w:vAlign w:val="bottom"/>
          </w:tcPr>
          <w:p w14:paraId="34BD4A7A" w14:textId="77777777" w:rsidR="00A92927" w:rsidRPr="00EA01D5" w:rsidRDefault="00A92927"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Sometimes</w:t>
            </w:r>
          </w:p>
        </w:tc>
        <w:tc>
          <w:tcPr>
            <w:tcW w:w="1170" w:type="dxa"/>
            <w:tcBorders>
              <w:top w:val="nil"/>
            </w:tcBorders>
            <w:shd w:val="clear" w:color="auto" w:fill="0A8754"/>
            <w:vAlign w:val="bottom"/>
          </w:tcPr>
          <w:p w14:paraId="5CDEEA4F" w14:textId="77777777" w:rsidR="00A92927" w:rsidRPr="00EA01D5" w:rsidRDefault="00A92927"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Rarely</w:t>
            </w:r>
          </w:p>
        </w:tc>
        <w:tc>
          <w:tcPr>
            <w:tcW w:w="1170" w:type="dxa"/>
            <w:tcBorders>
              <w:top w:val="nil"/>
            </w:tcBorders>
            <w:shd w:val="clear" w:color="auto" w:fill="0A8754"/>
            <w:vAlign w:val="bottom"/>
          </w:tcPr>
          <w:p w14:paraId="6ECFB72E" w14:textId="77777777" w:rsidR="00A92927" w:rsidRPr="00EA01D5" w:rsidRDefault="00A92927"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NA</w:t>
            </w:r>
          </w:p>
        </w:tc>
        <w:tc>
          <w:tcPr>
            <w:tcW w:w="1260" w:type="dxa"/>
            <w:tcBorders>
              <w:top w:val="nil"/>
            </w:tcBorders>
            <w:shd w:val="clear" w:color="auto" w:fill="0A8754"/>
            <w:vAlign w:val="bottom"/>
          </w:tcPr>
          <w:p w14:paraId="31B361CA" w14:textId="77777777" w:rsidR="00A92927" w:rsidRPr="00EA01D5" w:rsidRDefault="00A92927"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Don’t Know</w:t>
            </w:r>
          </w:p>
        </w:tc>
      </w:tr>
      <w:tr w:rsidR="00A92927" w:rsidRPr="00EA01D5" w14:paraId="1833F789" w14:textId="77777777" w:rsidTr="00EA01D5">
        <w:tc>
          <w:tcPr>
            <w:tcW w:w="4068" w:type="dxa"/>
          </w:tcPr>
          <w:p w14:paraId="2FF0F4DE" w14:textId="77777777" w:rsidR="00A92927"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 xml:space="preserve">Have knowledge of </w:t>
            </w:r>
            <w:r w:rsidR="001D2761" w:rsidRPr="00EA01D5">
              <w:rPr>
                <w:rFonts w:ascii="Georgia" w:hAnsi="Georgia"/>
                <w:sz w:val="22"/>
                <w:szCs w:val="22"/>
              </w:rPr>
              <w:t>collective impact</w:t>
            </w:r>
            <w:r w:rsidRPr="00EA01D5">
              <w:rPr>
                <w:rFonts w:ascii="Georgia" w:hAnsi="Georgia"/>
                <w:sz w:val="22"/>
                <w:szCs w:val="22"/>
              </w:rPr>
              <w:t xml:space="preserve"> process</w:t>
            </w:r>
          </w:p>
        </w:tc>
        <w:tc>
          <w:tcPr>
            <w:tcW w:w="1260" w:type="dxa"/>
            <w:vAlign w:val="center"/>
          </w:tcPr>
          <w:p w14:paraId="49EEC03D"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6751CAF6"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47E4214C"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15DE49F6"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BC824AF"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A92927" w:rsidRPr="00EA01D5" w14:paraId="41407D3D" w14:textId="77777777" w:rsidTr="00EA01D5">
        <w:tc>
          <w:tcPr>
            <w:tcW w:w="4068" w:type="dxa"/>
          </w:tcPr>
          <w:p w14:paraId="1CAC11D2" w14:textId="4726C6FA" w:rsidR="00A92927"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 xml:space="preserve">Promote equal status and collaboration among member </w:t>
            </w:r>
            <w:r w:rsidR="00C61ADD" w:rsidRPr="00EA01D5">
              <w:rPr>
                <w:rFonts w:ascii="Georgia" w:hAnsi="Georgia"/>
                <w:sz w:val="22"/>
                <w:szCs w:val="22"/>
              </w:rPr>
              <w:t>departments</w:t>
            </w:r>
            <w:r w:rsidR="00EA01D5">
              <w:rPr>
                <w:rFonts w:ascii="Georgia" w:hAnsi="Georgia"/>
                <w:sz w:val="22"/>
                <w:szCs w:val="22"/>
              </w:rPr>
              <w:t xml:space="preserve"> and </w:t>
            </w:r>
            <w:r w:rsidRPr="00EA01D5">
              <w:rPr>
                <w:rFonts w:ascii="Georgia" w:hAnsi="Georgia"/>
                <w:sz w:val="22"/>
                <w:szCs w:val="22"/>
              </w:rPr>
              <w:t>organizations</w:t>
            </w:r>
          </w:p>
        </w:tc>
        <w:tc>
          <w:tcPr>
            <w:tcW w:w="1260" w:type="dxa"/>
            <w:vAlign w:val="center"/>
          </w:tcPr>
          <w:p w14:paraId="103470F8"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46DE9F1A"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658A8D72"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0F6148ED"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2375EE7"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A92927" w:rsidRPr="00EA01D5" w14:paraId="5758D3C4" w14:textId="77777777" w:rsidTr="00EA01D5">
        <w:tc>
          <w:tcPr>
            <w:tcW w:w="4068" w:type="dxa"/>
          </w:tcPr>
          <w:p w14:paraId="62116546" w14:textId="77777777" w:rsidR="00A92927"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Recognize members for their contributions</w:t>
            </w:r>
          </w:p>
        </w:tc>
        <w:tc>
          <w:tcPr>
            <w:tcW w:w="1260" w:type="dxa"/>
            <w:vAlign w:val="center"/>
          </w:tcPr>
          <w:p w14:paraId="50671FA5"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1F35E864"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722109EF"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78870C35"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6FEC4D27"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A92927" w:rsidRPr="00EA01D5" w14:paraId="3060090B" w14:textId="77777777" w:rsidTr="00EA01D5">
        <w:tc>
          <w:tcPr>
            <w:tcW w:w="4068" w:type="dxa"/>
          </w:tcPr>
          <w:p w14:paraId="05C0F720" w14:textId="77777777" w:rsidR="00A92927"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 xml:space="preserve">Are committed to the </w:t>
            </w:r>
            <w:r w:rsidR="00670546" w:rsidRPr="00EA01D5">
              <w:rPr>
                <w:rFonts w:ascii="Georgia" w:hAnsi="Georgia"/>
                <w:sz w:val="22"/>
                <w:szCs w:val="22"/>
              </w:rPr>
              <w:t>committee</w:t>
            </w:r>
            <w:r w:rsidRPr="00EA01D5">
              <w:rPr>
                <w:rFonts w:ascii="Georgia" w:hAnsi="Georgia"/>
                <w:sz w:val="22"/>
                <w:szCs w:val="22"/>
              </w:rPr>
              <w:t>’s vision/mission</w:t>
            </w:r>
          </w:p>
        </w:tc>
        <w:tc>
          <w:tcPr>
            <w:tcW w:w="1260" w:type="dxa"/>
            <w:vAlign w:val="center"/>
          </w:tcPr>
          <w:p w14:paraId="56D52FD6"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4B98FAD6"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46DBB244"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7552C253"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2F5F260"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A92927" w:rsidRPr="00EA01D5" w14:paraId="5EA89225" w14:textId="77777777" w:rsidTr="00EA01D5">
        <w:tc>
          <w:tcPr>
            <w:tcW w:w="4068" w:type="dxa"/>
          </w:tcPr>
          <w:p w14:paraId="6F47BF5D" w14:textId="77777777" w:rsidR="00A92927" w:rsidRPr="00EA01D5" w:rsidRDefault="00670546" w:rsidP="00501684">
            <w:pPr>
              <w:tabs>
                <w:tab w:val="left" w:pos="5400"/>
              </w:tabs>
              <w:spacing w:before="120" w:after="120" w:line="260" w:lineRule="exact"/>
              <w:rPr>
                <w:rFonts w:ascii="Georgia" w:hAnsi="Georgia"/>
                <w:sz w:val="22"/>
                <w:szCs w:val="22"/>
              </w:rPr>
            </w:pPr>
            <w:r w:rsidRPr="00EA01D5">
              <w:rPr>
                <w:rFonts w:ascii="Georgia" w:hAnsi="Georgia"/>
                <w:sz w:val="22"/>
                <w:szCs w:val="22"/>
              </w:rPr>
              <w:t>Can</w:t>
            </w:r>
            <w:r w:rsidR="00BB7076" w:rsidRPr="00EA01D5">
              <w:rPr>
                <w:rFonts w:ascii="Georgia" w:hAnsi="Georgia"/>
                <w:sz w:val="22"/>
                <w:szCs w:val="22"/>
              </w:rPr>
              <w:t xml:space="preserve"> get needed resources</w:t>
            </w:r>
          </w:p>
        </w:tc>
        <w:tc>
          <w:tcPr>
            <w:tcW w:w="1260" w:type="dxa"/>
            <w:vAlign w:val="center"/>
          </w:tcPr>
          <w:p w14:paraId="2E8557DC"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4C885D2D"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266B616A"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0084DFBA"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487893D"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A92927" w:rsidRPr="00EA01D5" w14:paraId="402F0D0B" w14:textId="77777777" w:rsidTr="00EA01D5">
        <w:tc>
          <w:tcPr>
            <w:tcW w:w="4068" w:type="dxa"/>
          </w:tcPr>
          <w:p w14:paraId="03FB887E" w14:textId="77777777" w:rsidR="00A92927"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 xml:space="preserve">Work </w:t>
            </w:r>
            <w:r w:rsidR="00C61ADD" w:rsidRPr="00EA01D5">
              <w:rPr>
                <w:rFonts w:ascii="Georgia" w:hAnsi="Georgia"/>
                <w:sz w:val="22"/>
                <w:szCs w:val="22"/>
              </w:rPr>
              <w:t>with</w:t>
            </w:r>
            <w:r w:rsidRPr="00EA01D5">
              <w:rPr>
                <w:rFonts w:ascii="Georgia" w:hAnsi="Georgia"/>
                <w:sz w:val="22"/>
                <w:szCs w:val="22"/>
              </w:rPr>
              <w:t xml:space="preserve"> influential </w:t>
            </w:r>
            <w:r w:rsidR="00C61ADD" w:rsidRPr="00EA01D5">
              <w:rPr>
                <w:rFonts w:ascii="Georgia" w:hAnsi="Georgia"/>
                <w:sz w:val="22"/>
                <w:szCs w:val="22"/>
              </w:rPr>
              <w:t>leader</w:t>
            </w:r>
            <w:r w:rsidR="00644A9B" w:rsidRPr="00EA01D5">
              <w:rPr>
                <w:rFonts w:ascii="Georgia" w:hAnsi="Georgia"/>
                <w:sz w:val="22"/>
                <w:szCs w:val="22"/>
              </w:rPr>
              <w:t>s</w:t>
            </w:r>
            <w:r w:rsidR="00C61ADD" w:rsidRPr="00EA01D5">
              <w:rPr>
                <w:rFonts w:ascii="Georgia" w:hAnsi="Georgia"/>
                <w:sz w:val="22"/>
                <w:szCs w:val="22"/>
              </w:rPr>
              <w:t xml:space="preserve"> and campus</w:t>
            </w:r>
            <w:r w:rsidRPr="00EA01D5">
              <w:rPr>
                <w:rFonts w:ascii="Georgia" w:hAnsi="Georgia"/>
                <w:sz w:val="22"/>
                <w:szCs w:val="22"/>
              </w:rPr>
              <w:t xml:space="preserve"> networks</w:t>
            </w:r>
          </w:p>
        </w:tc>
        <w:tc>
          <w:tcPr>
            <w:tcW w:w="1260" w:type="dxa"/>
            <w:vAlign w:val="center"/>
          </w:tcPr>
          <w:p w14:paraId="63B00557"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72C9C3F4"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416F5051"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666903D2"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65C48BAB"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A92927" w:rsidRPr="00EA01D5" w14:paraId="004DF4DF" w14:textId="77777777" w:rsidTr="00EA01D5">
        <w:tc>
          <w:tcPr>
            <w:tcW w:w="4068" w:type="dxa"/>
          </w:tcPr>
          <w:p w14:paraId="68142461" w14:textId="77777777" w:rsidR="00A92927"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Encourage collaboration and negotiation</w:t>
            </w:r>
          </w:p>
        </w:tc>
        <w:tc>
          <w:tcPr>
            <w:tcW w:w="1260" w:type="dxa"/>
            <w:vAlign w:val="center"/>
          </w:tcPr>
          <w:p w14:paraId="67C47EB8"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783E3EBE"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06FA006E"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3FEF23C0"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543B4189"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A92927" w:rsidRPr="00EA01D5" w14:paraId="1693EB0D" w14:textId="77777777" w:rsidTr="00EA01D5">
        <w:tc>
          <w:tcPr>
            <w:tcW w:w="4068" w:type="dxa"/>
          </w:tcPr>
          <w:p w14:paraId="49B7C928" w14:textId="77777777" w:rsidR="00A92927"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Communicate effectively with members</w:t>
            </w:r>
          </w:p>
        </w:tc>
        <w:tc>
          <w:tcPr>
            <w:tcW w:w="1260" w:type="dxa"/>
            <w:vAlign w:val="center"/>
          </w:tcPr>
          <w:p w14:paraId="2AACDB93"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447068AC"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276C7942"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0774AC9A"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20E3855"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A92927" w:rsidRPr="00EA01D5" w14:paraId="50BD7144" w14:textId="77777777" w:rsidTr="00EA01D5">
        <w:tc>
          <w:tcPr>
            <w:tcW w:w="4068" w:type="dxa"/>
          </w:tcPr>
          <w:p w14:paraId="43AD00DA" w14:textId="77777777" w:rsidR="00A92927"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Are effective in managing meetings</w:t>
            </w:r>
          </w:p>
        </w:tc>
        <w:tc>
          <w:tcPr>
            <w:tcW w:w="1260" w:type="dxa"/>
            <w:vAlign w:val="center"/>
          </w:tcPr>
          <w:p w14:paraId="5F068EB3"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199D4B43"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425D01D6"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051C46F0"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8DA10A6"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A92927" w:rsidRPr="00EA01D5" w14:paraId="1E49AAF9" w14:textId="77777777" w:rsidTr="00EA01D5">
        <w:tc>
          <w:tcPr>
            <w:tcW w:w="4068" w:type="dxa"/>
          </w:tcPr>
          <w:p w14:paraId="0EAF2A0E" w14:textId="77777777" w:rsidR="00A92927"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Demonstrate flexibility</w:t>
            </w:r>
          </w:p>
        </w:tc>
        <w:tc>
          <w:tcPr>
            <w:tcW w:w="1260" w:type="dxa"/>
            <w:vAlign w:val="center"/>
          </w:tcPr>
          <w:p w14:paraId="70ED0139"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440" w:type="dxa"/>
            <w:vAlign w:val="center"/>
          </w:tcPr>
          <w:p w14:paraId="4F54D301"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042FAB67"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33CF4052"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30E36295" w14:textId="77777777" w:rsidR="00A92927" w:rsidRPr="00EA01D5" w:rsidRDefault="00A92927"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bl>
    <w:p w14:paraId="0B30D8D1" w14:textId="77777777" w:rsidR="00BB7076" w:rsidRPr="00EA01D5" w:rsidRDefault="00BB7076" w:rsidP="00A92927">
      <w:pPr>
        <w:tabs>
          <w:tab w:val="left" w:pos="5400"/>
        </w:tabs>
        <w:spacing w:before="120" w:line="260" w:lineRule="exact"/>
        <w:rPr>
          <w:rFonts w:ascii="Georgia" w:hAnsi="Georgia"/>
          <w:sz w:val="22"/>
          <w:szCs w:val="22"/>
        </w:rPr>
      </w:pPr>
    </w:p>
    <w:p w14:paraId="6BFA92E7" w14:textId="77777777" w:rsidR="00BB7076" w:rsidRPr="00EA01D5" w:rsidRDefault="00BB7076" w:rsidP="00F6409E">
      <w:pPr>
        <w:tabs>
          <w:tab w:val="left" w:pos="5400"/>
        </w:tabs>
        <w:spacing w:line="260" w:lineRule="exact"/>
        <w:rPr>
          <w:rFonts w:ascii="Georgia" w:hAnsi="Georgia"/>
          <w:sz w:val="22"/>
          <w:szCs w:val="22"/>
        </w:rPr>
        <w:sectPr w:rsidR="00BB7076" w:rsidRPr="00EA01D5" w:rsidSect="00EA01D5">
          <w:headerReference w:type="even" r:id="rId7"/>
          <w:headerReference w:type="default" r:id="rId8"/>
          <w:footerReference w:type="even" r:id="rId9"/>
          <w:footerReference w:type="default" r:id="rId10"/>
          <w:headerReference w:type="first" r:id="rId11"/>
          <w:footerReference w:type="first" r:id="rId12"/>
          <w:pgSz w:w="12240" w:h="15840" w:code="1"/>
          <w:pgMar w:top="2520" w:right="1080" w:bottom="864" w:left="1080" w:header="360" w:footer="432" w:gutter="0"/>
          <w:cols w:space="720"/>
          <w:titlePg/>
          <w:docGrid w:linePitch="360"/>
        </w:sectPr>
      </w:pPr>
    </w:p>
    <w:p w14:paraId="06E2A4FA" w14:textId="77777777" w:rsidR="00BB7076" w:rsidRPr="00EA01D5" w:rsidRDefault="00BB7076" w:rsidP="00F6409E">
      <w:pPr>
        <w:tabs>
          <w:tab w:val="left" w:pos="5400"/>
        </w:tabs>
        <w:spacing w:line="260" w:lineRule="exact"/>
        <w:rPr>
          <w:rFonts w:ascii="Georgia" w:hAnsi="Georgia"/>
          <w:sz w:val="22"/>
          <w:szCs w:val="22"/>
        </w:r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4068"/>
        <w:gridCol w:w="1260"/>
        <w:gridCol w:w="1530"/>
        <w:gridCol w:w="1170"/>
        <w:gridCol w:w="1080"/>
        <w:gridCol w:w="1188"/>
      </w:tblGrid>
      <w:tr w:rsidR="00BB7076" w:rsidRPr="00EA01D5" w14:paraId="69F8BE43" w14:textId="77777777" w:rsidTr="00EA01D5">
        <w:tc>
          <w:tcPr>
            <w:tcW w:w="4068" w:type="dxa"/>
            <w:tcBorders>
              <w:top w:val="nil"/>
            </w:tcBorders>
            <w:shd w:val="clear" w:color="auto" w:fill="0A8754"/>
            <w:vAlign w:val="bottom"/>
          </w:tcPr>
          <w:p w14:paraId="3FDFC471" w14:textId="77777777" w:rsidR="00BB7076" w:rsidRPr="00EA01D5" w:rsidRDefault="00BB7076" w:rsidP="00501684">
            <w:pPr>
              <w:tabs>
                <w:tab w:val="left" w:pos="5400"/>
              </w:tabs>
              <w:spacing w:before="120" w:after="120" w:line="260" w:lineRule="exact"/>
              <w:rPr>
                <w:rFonts w:ascii="Georgia" w:hAnsi="Georgia"/>
                <w:b/>
                <w:color w:val="FFFFFF"/>
                <w:sz w:val="22"/>
                <w:szCs w:val="22"/>
              </w:rPr>
            </w:pPr>
            <w:r w:rsidRPr="00EA01D5">
              <w:rPr>
                <w:rFonts w:ascii="Georgia" w:hAnsi="Georgia"/>
                <w:b/>
                <w:color w:val="FFFFFF"/>
                <w:sz w:val="22"/>
                <w:szCs w:val="22"/>
              </w:rPr>
              <w:lastRenderedPageBreak/>
              <w:t>Leaders (Subcommittee Chairs and Others)</w:t>
            </w:r>
          </w:p>
        </w:tc>
        <w:tc>
          <w:tcPr>
            <w:tcW w:w="1260" w:type="dxa"/>
            <w:tcBorders>
              <w:top w:val="nil"/>
            </w:tcBorders>
            <w:shd w:val="clear" w:color="auto" w:fill="0A8754"/>
            <w:vAlign w:val="bottom"/>
          </w:tcPr>
          <w:p w14:paraId="067FF0AE" w14:textId="77777777" w:rsidR="00BB7076" w:rsidRPr="00EA01D5" w:rsidRDefault="00BB7076" w:rsidP="00501684">
            <w:pPr>
              <w:tabs>
                <w:tab w:val="left" w:pos="5400"/>
              </w:tabs>
              <w:spacing w:before="120" w:after="120" w:line="260" w:lineRule="exact"/>
              <w:jc w:val="center"/>
              <w:rPr>
                <w:rFonts w:ascii="Georgia" w:hAnsi="Georgia"/>
                <w:b/>
                <w:color w:val="FFFFFF"/>
                <w:sz w:val="22"/>
                <w:szCs w:val="22"/>
              </w:rPr>
            </w:pPr>
            <w:r w:rsidRPr="00EA01D5">
              <w:rPr>
                <w:rFonts w:ascii="Georgia" w:hAnsi="Georgia"/>
                <w:b/>
                <w:color w:val="FFFFFF"/>
                <w:sz w:val="22"/>
                <w:szCs w:val="22"/>
              </w:rPr>
              <w:t>Always</w:t>
            </w:r>
          </w:p>
        </w:tc>
        <w:tc>
          <w:tcPr>
            <w:tcW w:w="1530" w:type="dxa"/>
            <w:tcBorders>
              <w:top w:val="nil"/>
            </w:tcBorders>
            <w:shd w:val="clear" w:color="auto" w:fill="0A8754"/>
            <w:vAlign w:val="bottom"/>
          </w:tcPr>
          <w:p w14:paraId="7540FD94" w14:textId="77777777" w:rsidR="00BB7076" w:rsidRPr="00EA01D5" w:rsidRDefault="00BB7076" w:rsidP="00501684">
            <w:pPr>
              <w:tabs>
                <w:tab w:val="left" w:pos="5400"/>
              </w:tabs>
              <w:spacing w:before="120" w:after="120" w:line="260" w:lineRule="exact"/>
              <w:jc w:val="center"/>
              <w:rPr>
                <w:rFonts w:ascii="Georgia" w:hAnsi="Georgia"/>
                <w:b/>
                <w:color w:val="FFFFFF"/>
                <w:sz w:val="22"/>
                <w:szCs w:val="22"/>
              </w:rPr>
            </w:pPr>
            <w:r w:rsidRPr="00EA01D5">
              <w:rPr>
                <w:rFonts w:ascii="Georgia" w:hAnsi="Georgia"/>
                <w:b/>
                <w:color w:val="FFFFFF"/>
                <w:sz w:val="22"/>
                <w:szCs w:val="22"/>
              </w:rPr>
              <w:t>Sometimes</w:t>
            </w:r>
          </w:p>
        </w:tc>
        <w:tc>
          <w:tcPr>
            <w:tcW w:w="1170" w:type="dxa"/>
            <w:tcBorders>
              <w:top w:val="nil"/>
            </w:tcBorders>
            <w:shd w:val="clear" w:color="auto" w:fill="0A8754"/>
            <w:vAlign w:val="bottom"/>
          </w:tcPr>
          <w:p w14:paraId="594D03B6" w14:textId="77777777" w:rsidR="00BB7076" w:rsidRPr="00EA01D5" w:rsidRDefault="00BB7076" w:rsidP="00501684">
            <w:pPr>
              <w:tabs>
                <w:tab w:val="left" w:pos="5400"/>
              </w:tabs>
              <w:spacing w:before="120" w:after="120" w:line="260" w:lineRule="exact"/>
              <w:jc w:val="center"/>
              <w:rPr>
                <w:rFonts w:ascii="Georgia" w:hAnsi="Georgia"/>
                <w:b/>
                <w:color w:val="FFFFFF"/>
                <w:sz w:val="22"/>
                <w:szCs w:val="22"/>
              </w:rPr>
            </w:pPr>
            <w:r w:rsidRPr="00EA01D5">
              <w:rPr>
                <w:rFonts w:ascii="Georgia" w:hAnsi="Georgia"/>
                <w:b/>
                <w:color w:val="FFFFFF"/>
                <w:sz w:val="22"/>
                <w:szCs w:val="22"/>
              </w:rPr>
              <w:t>Rarely</w:t>
            </w:r>
          </w:p>
        </w:tc>
        <w:tc>
          <w:tcPr>
            <w:tcW w:w="1080" w:type="dxa"/>
            <w:tcBorders>
              <w:top w:val="nil"/>
            </w:tcBorders>
            <w:shd w:val="clear" w:color="auto" w:fill="0A8754"/>
            <w:vAlign w:val="bottom"/>
          </w:tcPr>
          <w:p w14:paraId="7A943B26" w14:textId="77777777" w:rsidR="00BB7076" w:rsidRPr="00EA01D5" w:rsidRDefault="00BB7076" w:rsidP="00501684">
            <w:pPr>
              <w:tabs>
                <w:tab w:val="left" w:pos="5400"/>
              </w:tabs>
              <w:spacing w:before="120" w:after="120" w:line="260" w:lineRule="exact"/>
              <w:jc w:val="center"/>
              <w:rPr>
                <w:rFonts w:ascii="Georgia" w:hAnsi="Georgia"/>
                <w:b/>
                <w:color w:val="FFFFFF"/>
                <w:sz w:val="22"/>
                <w:szCs w:val="22"/>
              </w:rPr>
            </w:pPr>
            <w:r w:rsidRPr="00EA01D5">
              <w:rPr>
                <w:rFonts w:ascii="Georgia" w:hAnsi="Georgia"/>
                <w:b/>
                <w:color w:val="FFFFFF"/>
                <w:sz w:val="22"/>
                <w:szCs w:val="22"/>
              </w:rPr>
              <w:t>NA</w:t>
            </w:r>
          </w:p>
        </w:tc>
        <w:tc>
          <w:tcPr>
            <w:tcW w:w="1188" w:type="dxa"/>
            <w:tcBorders>
              <w:top w:val="nil"/>
            </w:tcBorders>
            <w:shd w:val="clear" w:color="auto" w:fill="0A8754"/>
            <w:vAlign w:val="bottom"/>
          </w:tcPr>
          <w:p w14:paraId="23AE1F70" w14:textId="77777777" w:rsidR="00BB7076" w:rsidRPr="00EA01D5" w:rsidRDefault="00BB7076" w:rsidP="00501684">
            <w:pPr>
              <w:tabs>
                <w:tab w:val="left" w:pos="5400"/>
              </w:tabs>
              <w:spacing w:before="120" w:after="120" w:line="260" w:lineRule="exact"/>
              <w:jc w:val="center"/>
              <w:rPr>
                <w:rFonts w:ascii="Georgia" w:hAnsi="Georgia"/>
                <w:b/>
                <w:color w:val="FFFFFF"/>
                <w:sz w:val="22"/>
                <w:szCs w:val="22"/>
              </w:rPr>
            </w:pPr>
            <w:r w:rsidRPr="00EA01D5">
              <w:rPr>
                <w:rFonts w:ascii="Georgia" w:hAnsi="Georgia"/>
                <w:b/>
                <w:color w:val="FFFFFF"/>
                <w:sz w:val="22"/>
                <w:szCs w:val="22"/>
              </w:rPr>
              <w:t>Don’t Know</w:t>
            </w:r>
          </w:p>
        </w:tc>
      </w:tr>
      <w:tr w:rsidR="00BB7076" w:rsidRPr="00EA01D5" w14:paraId="1899B6C7" w14:textId="77777777" w:rsidTr="00EA01D5">
        <w:tc>
          <w:tcPr>
            <w:tcW w:w="4068" w:type="dxa"/>
          </w:tcPr>
          <w:p w14:paraId="06A8017C" w14:textId="77777777" w:rsidR="00BB7076"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 xml:space="preserve">Are committed to the </w:t>
            </w:r>
            <w:r w:rsidR="00670546" w:rsidRPr="00EA01D5">
              <w:rPr>
                <w:rFonts w:ascii="Georgia" w:hAnsi="Georgia"/>
                <w:sz w:val="22"/>
                <w:szCs w:val="22"/>
              </w:rPr>
              <w:t>committee</w:t>
            </w:r>
            <w:r w:rsidRPr="00EA01D5">
              <w:rPr>
                <w:rFonts w:ascii="Georgia" w:hAnsi="Georgia"/>
                <w:sz w:val="22"/>
                <w:szCs w:val="22"/>
              </w:rPr>
              <w:t>’s mission</w:t>
            </w:r>
          </w:p>
        </w:tc>
        <w:tc>
          <w:tcPr>
            <w:tcW w:w="1260" w:type="dxa"/>
            <w:vAlign w:val="center"/>
          </w:tcPr>
          <w:p w14:paraId="764DB029"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530" w:type="dxa"/>
            <w:vAlign w:val="center"/>
          </w:tcPr>
          <w:p w14:paraId="1D6C04FD"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54082D8F"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080" w:type="dxa"/>
            <w:vAlign w:val="center"/>
          </w:tcPr>
          <w:p w14:paraId="58C8A402"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2448D17F"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BB7076" w:rsidRPr="00EA01D5" w14:paraId="27A61FC1" w14:textId="77777777" w:rsidTr="00EA01D5">
        <w:tc>
          <w:tcPr>
            <w:tcW w:w="4068" w:type="dxa"/>
          </w:tcPr>
          <w:p w14:paraId="5C05A843" w14:textId="77777777" w:rsidR="00BB7076"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Provide leadership and guidance in the maintenance of the coalition</w:t>
            </w:r>
          </w:p>
        </w:tc>
        <w:tc>
          <w:tcPr>
            <w:tcW w:w="1260" w:type="dxa"/>
            <w:vAlign w:val="center"/>
          </w:tcPr>
          <w:p w14:paraId="6015067A"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530" w:type="dxa"/>
            <w:vAlign w:val="center"/>
          </w:tcPr>
          <w:p w14:paraId="21A664FE"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077D229E"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080" w:type="dxa"/>
            <w:vAlign w:val="center"/>
          </w:tcPr>
          <w:p w14:paraId="66A5BFAB"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7FB6ECC4"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BB7076" w:rsidRPr="00EA01D5" w14:paraId="35A772A2" w14:textId="77777777" w:rsidTr="00EA01D5">
        <w:tc>
          <w:tcPr>
            <w:tcW w:w="4068" w:type="dxa"/>
          </w:tcPr>
          <w:p w14:paraId="2B1CEF07" w14:textId="77777777" w:rsidR="00BB7076"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Have appropriate time to complete tasks</w:t>
            </w:r>
          </w:p>
        </w:tc>
        <w:tc>
          <w:tcPr>
            <w:tcW w:w="1260" w:type="dxa"/>
            <w:vAlign w:val="center"/>
          </w:tcPr>
          <w:p w14:paraId="100AB710"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530" w:type="dxa"/>
            <w:vAlign w:val="center"/>
          </w:tcPr>
          <w:p w14:paraId="061D9A49"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38B4A236"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080" w:type="dxa"/>
            <w:vAlign w:val="center"/>
          </w:tcPr>
          <w:p w14:paraId="04BFB43B"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49720144"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BB7076" w:rsidRPr="00EA01D5" w14:paraId="5DD060F2" w14:textId="77777777" w:rsidTr="00EA01D5">
        <w:tc>
          <w:tcPr>
            <w:tcW w:w="4068" w:type="dxa"/>
          </w:tcPr>
          <w:p w14:paraId="73E57E06" w14:textId="77777777" w:rsidR="00BB7076"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Plan effectively and efficiently</w:t>
            </w:r>
          </w:p>
        </w:tc>
        <w:tc>
          <w:tcPr>
            <w:tcW w:w="1260" w:type="dxa"/>
            <w:vAlign w:val="center"/>
          </w:tcPr>
          <w:p w14:paraId="4620AFD4"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530" w:type="dxa"/>
            <w:vAlign w:val="center"/>
          </w:tcPr>
          <w:p w14:paraId="6F063766"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5C8826A9"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080" w:type="dxa"/>
            <w:vAlign w:val="center"/>
          </w:tcPr>
          <w:p w14:paraId="6E3FFCBB"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27CF7BE2"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BB7076" w:rsidRPr="00EA01D5" w14:paraId="786CB411" w14:textId="77777777" w:rsidTr="00EA01D5">
        <w:tc>
          <w:tcPr>
            <w:tcW w:w="4068" w:type="dxa"/>
          </w:tcPr>
          <w:p w14:paraId="1E240792" w14:textId="77777777" w:rsidR="00BB7076"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Have knowledge in the content area</w:t>
            </w:r>
          </w:p>
        </w:tc>
        <w:tc>
          <w:tcPr>
            <w:tcW w:w="1260" w:type="dxa"/>
            <w:vAlign w:val="center"/>
          </w:tcPr>
          <w:p w14:paraId="674335D7"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530" w:type="dxa"/>
            <w:vAlign w:val="center"/>
          </w:tcPr>
          <w:p w14:paraId="18757617"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6D4002EE"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080" w:type="dxa"/>
            <w:vAlign w:val="center"/>
          </w:tcPr>
          <w:p w14:paraId="4BBD559A"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3989D993"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BB7076" w:rsidRPr="00EA01D5" w14:paraId="2258C600" w14:textId="77777777" w:rsidTr="00EA01D5">
        <w:tc>
          <w:tcPr>
            <w:tcW w:w="4068" w:type="dxa"/>
          </w:tcPr>
          <w:p w14:paraId="7D44DDF1" w14:textId="77777777" w:rsidR="00BB7076"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Have good organizational and communication skills</w:t>
            </w:r>
          </w:p>
        </w:tc>
        <w:tc>
          <w:tcPr>
            <w:tcW w:w="1260" w:type="dxa"/>
            <w:vAlign w:val="center"/>
          </w:tcPr>
          <w:p w14:paraId="56036ACC"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530" w:type="dxa"/>
            <w:vAlign w:val="center"/>
          </w:tcPr>
          <w:p w14:paraId="5C2504E0"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1338ED61"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080" w:type="dxa"/>
            <w:vAlign w:val="center"/>
          </w:tcPr>
          <w:p w14:paraId="09F75A37"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714C9764"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BB7076" w:rsidRPr="00EA01D5" w14:paraId="007D83B7" w14:textId="77777777" w:rsidTr="00EA01D5">
        <w:tc>
          <w:tcPr>
            <w:tcW w:w="4068" w:type="dxa"/>
          </w:tcPr>
          <w:p w14:paraId="42B0AC6A" w14:textId="77777777" w:rsidR="00BB7076"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Are competent in negotiation, problem-solving, and conflict resolution</w:t>
            </w:r>
          </w:p>
        </w:tc>
        <w:tc>
          <w:tcPr>
            <w:tcW w:w="1260" w:type="dxa"/>
            <w:vAlign w:val="center"/>
          </w:tcPr>
          <w:p w14:paraId="0ED3441D"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530" w:type="dxa"/>
            <w:vAlign w:val="center"/>
          </w:tcPr>
          <w:p w14:paraId="59E8CBB3"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52DB7096"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080" w:type="dxa"/>
            <w:vAlign w:val="center"/>
          </w:tcPr>
          <w:p w14:paraId="477B0D2C"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56B5334A"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BB7076" w:rsidRPr="00EA01D5" w14:paraId="7999E1E2" w14:textId="77777777" w:rsidTr="00EA01D5">
        <w:tc>
          <w:tcPr>
            <w:tcW w:w="4068" w:type="dxa"/>
          </w:tcPr>
          <w:p w14:paraId="6A32B12F" w14:textId="77777777" w:rsidR="00BB7076"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Recognize members for their contributions</w:t>
            </w:r>
          </w:p>
        </w:tc>
        <w:tc>
          <w:tcPr>
            <w:tcW w:w="1260" w:type="dxa"/>
            <w:vAlign w:val="center"/>
          </w:tcPr>
          <w:p w14:paraId="35C450A3"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530" w:type="dxa"/>
            <w:vAlign w:val="center"/>
          </w:tcPr>
          <w:p w14:paraId="4756461F"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53CCE2FC"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080" w:type="dxa"/>
            <w:vAlign w:val="center"/>
          </w:tcPr>
          <w:p w14:paraId="762CC193"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2E0B110D"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BB7076" w:rsidRPr="00EA01D5" w14:paraId="19083F56" w14:textId="77777777" w:rsidTr="00EA01D5">
        <w:tc>
          <w:tcPr>
            <w:tcW w:w="4068" w:type="dxa"/>
          </w:tcPr>
          <w:p w14:paraId="1F7B83DB" w14:textId="77777777" w:rsidR="00BB7076" w:rsidRPr="00EA01D5" w:rsidRDefault="00BB7076" w:rsidP="00501684">
            <w:pPr>
              <w:tabs>
                <w:tab w:val="left" w:pos="5400"/>
              </w:tabs>
              <w:spacing w:before="120" w:after="120" w:line="260" w:lineRule="exact"/>
              <w:rPr>
                <w:rFonts w:ascii="Georgia" w:hAnsi="Georgia"/>
                <w:sz w:val="22"/>
                <w:szCs w:val="22"/>
              </w:rPr>
            </w:pPr>
            <w:r w:rsidRPr="00EA01D5">
              <w:rPr>
                <w:rFonts w:ascii="Georgia" w:hAnsi="Georgia"/>
                <w:sz w:val="22"/>
                <w:szCs w:val="22"/>
              </w:rPr>
              <w:t xml:space="preserve">Promote equal status and collaboration among </w:t>
            </w:r>
            <w:r w:rsidR="00C61ADD" w:rsidRPr="00EA01D5">
              <w:rPr>
                <w:rFonts w:ascii="Georgia" w:hAnsi="Georgia"/>
                <w:sz w:val="22"/>
                <w:szCs w:val="22"/>
              </w:rPr>
              <w:t xml:space="preserve">department and </w:t>
            </w:r>
            <w:r w:rsidRPr="00EA01D5">
              <w:rPr>
                <w:rFonts w:ascii="Georgia" w:hAnsi="Georgia"/>
                <w:sz w:val="22"/>
                <w:szCs w:val="22"/>
              </w:rPr>
              <w:t>member organizations</w:t>
            </w:r>
          </w:p>
        </w:tc>
        <w:tc>
          <w:tcPr>
            <w:tcW w:w="1260" w:type="dxa"/>
            <w:vAlign w:val="center"/>
          </w:tcPr>
          <w:p w14:paraId="607E19A3"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530" w:type="dxa"/>
            <w:vAlign w:val="center"/>
          </w:tcPr>
          <w:p w14:paraId="60AA5B14"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70" w:type="dxa"/>
            <w:vAlign w:val="center"/>
          </w:tcPr>
          <w:p w14:paraId="0274F871"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080" w:type="dxa"/>
            <w:vAlign w:val="center"/>
          </w:tcPr>
          <w:p w14:paraId="5C6BC949"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2E15E53E" w14:textId="77777777" w:rsidR="00BB7076" w:rsidRPr="00EA01D5" w:rsidRDefault="00BB7076"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bl>
    <w:p w14:paraId="6C72887A" w14:textId="77777777" w:rsidR="00BF3A96" w:rsidRPr="00EA01D5" w:rsidRDefault="00BF3A96" w:rsidP="00BF3A96">
      <w:pPr>
        <w:spacing w:before="120" w:line="300" w:lineRule="exact"/>
        <w:rPr>
          <w:rFonts w:ascii="Georgia" w:hAnsi="Georgia"/>
          <w:b/>
          <w:color w:val="D49100"/>
          <w:sz w:val="28"/>
          <w:szCs w:val="28"/>
        </w:r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4068"/>
        <w:gridCol w:w="1260"/>
        <w:gridCol w:w="1260"/>
        <w:gridCol w:w="1260"/>
        <w:gridCol w:w="1260"/>
        <w:gridCol w:w="1188"/>
      </w:tblGrid>
      <w:tr w:rsidR="006116F0" w:rsidRPr="00EA01D5" w14:paraId="6AF63547" w14:textId="77777777" w:rsidTr="00EA01D5">
        <w:tc>
          <w:tcPr>
            <w:tcW w:w="4068" w:type="dxa"/>
            <w:tcBorders>
              <w:top w:val="nil"/>
            </w:tcBorders>
            <w:shd w:val="clear" w:color="auto" w:fill="0A8754"/>
            <w:vAlign w:val="bottom"/>
          </w:tcPr>
          <w:p w14:paraId="00EAA00B" w14:textId="77777777" w:rsidR="006116F0" w:rsidRPr="00EA01D5" w:rsidRDefault="006116F0" w:rsidP="00501684">
            <w:pPr>
              <w:tabs>
                <w:tab w:val="left" w:pos="5400"/>
              </w:tabs>
              <w:spacing w:before="120" w:after="120" w:line="260" w:lineRule="exact"/>
              <w:rPr>
                <w:rFonts w:ascii="Georgia" w:hAnsi="Georgia"/>
                <w:b/>
                <w:color w:val="FFFFFF"/>
                <w:sz w:val="22"/>
                <w:szCs w:val="22"/>
              </w:rPr>
            </w:pPr>
            <w:r w:rsidRPr="00EA01D5">
              <w:rPr>
                <w:rFonts w:ascii="Georgia" w:hAnsi="Georgia"/>
                <w:b/>
                <w:color w:val="FFFFFF"/>
                <w:sz w:val="22"/>
                <w:szCs w:val="22"/>
              </w:rPr>
              <w:t>Members</w:t>
            </w:r>
          </w:p>
        </w:tc>
        <w:tc>
          <w:tcPr>
            <w:tcW w:w="1260" w:type="dxa"/>
            <w:tcBorders>
              <w:top w:val="nil"/>
            </w:tcBorders>
            <w:shd w:val="clear" w:color="auto" w:fill="0A8754"/>
            <w:vAlign w:val="bottom"/>
          </w:tcPr>
          <w:p w14:paraId="440A72E1" w14:textId="77777777" w:rsidR="006116F0" w:rsidRPr="00EA01D5" w:rsidRDefault="006116F0"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Always</w:t>
            </w:r>
          </w:p>
        </w:tc>
        <w:tc>
          <w:tcPr>
            <w:tcW w:w="1260" w:type="dxa"/>
            <w:tcBorders>
              <w:top w:val="nil"/>
            </w:tcBorders>
            <w:shd w:val="clear" w:color="auto" w:fill="0A8754"/>
            <w:vAlign w:val="bottom"/>
          </w:tcPr>
          <w:p w14:paraId="5FE5F402" w14:textId="77777777" w:rsidR="006116F0" w:rsidRPr="00EA01D5" w:rsidRDefault="006116F0" w:rsidP="00EA01D5">
            <w:pPr>
              <w:tabs>
                <w:tab w:val="left" w:pos="5400"/>
              </w:tabs>
              <w:spacing w:before="120" w:after="120" w:line="260" w:lineRule="exact"/>
              <w:ind w:right="-108"/>
              <w:jc w:val="center"/>
              <w:rPr>
                <w:rFonts w:ascii="Georgia" w:hAnsi="Georgia"/>
                <w:b/>
                <w:color w:val="FFFFFF"/>
                <w:sz w:val="20"/>
                <w:szCs w:val="20"/>
              </w:rPr>
            </w:pPr>
            <w:r w:rsidRPr="00EA01D5">
              <w:rPr>
                <w:rFonts w:ascii="Georgia" w:hAnsi="Georgia"/>
                <w:b/>
                <w:color w:val="FFFFFF"/>
                <w:sz w:val="20"/>
                <w:szCs w:val="20"/>
              </w:rPr>
              <w:t>Sometimes</w:t>
            </w:r>
          </w:p>
        </w:tc>
        <w:tc>
          <w:tcPr>
            <w:tcW w:w="1260" w:type="dxa"/>
            <w:tcBorders>
              <w:top w:val="nil"/>
            </w:tcBorders>
            <w:shd w:val="clear" w:color="auto" w:fill="0A8754"/>
            <w:vAlign w:val="bottom"/>
          </w:tcPr>
          <w:p w14:paraId="13CEE6F7" w14:textId="77777777" w:rsidR="006116F0" w:rsidRPr="00EA01D5" w:rsidRDefault="006116F0" w:rsidP="00EA01D5">
            <w:pPr>
              <w:tabs>
                <w:tab w:val="left" w:pos="5400"/>
              </w:tabs>
              <w:spacing w:before="120" w:after="120" w:line="260" w:lineRule="exact"/>
              <w:ind w:right="-198"/>
              <w:jc w:val="center"/>
              <w:rPr>
                <w:rFonts w:ascii="Georgia" w:hAnsi="Georgia"/>
                <w:b/>
                <w:color w:val="FFFFFF"/>
                <w:sz w:val="20"/>
                <w:szCs w:val="20"/>
              </w:rPr>
            </w:pPr>
            <w:r w:rsidRPr="00EA01D5">
              <w:rPr>
                <w:rFonts w:ascii="Georgia" w:hAnsi="Georgia"/>
                <w:b/>
                <w:color w:val="FFFFFF"/>
                <w:sz w:val="20"/>
                <w:szCs w:val="20"/>
              </w:rPr>
              <w:t>Rarely</w:t>
            </w:r>
          </w:p>
        </w:tc>
        <w:tc>
          <w:tcPr>
            <w:tcW w:w="1260" w:type="dxa"/>
            <w:tcBorders>
              <w:top w:val="nil"/>
            </w:tcBorders>
            <w:shd w:val="clear" w:color="auto" w:fill="0A8754"/>
            <w:vAlign w:val="bottom"/>
          </w:tcPr>
          <w:p w14:paraId="037F5D56" w14:textId="77777777" w:rsidR="006116F0" w:rsidRPr="00EA01D5" w:rsidRDefault="006116F0" w:rsidP="00EA01D5">
            <w:pPr>
              <w:tabs>
                <w:tab w:val="left" w:pos="5400"/>
              </w:tabs>
              <w:spacing w:before="120" w:after="120" w:line="260" w:lineRule="exact"/>
              <w:ind w:right="-108"/>
              <w:jc w:val="center"/>
              <w:rPr>
                <w:rFonts w:ascii="Georgia" w:hAnsi="Georgia"/>
                <w:b/>
                <w:color w:val="FFFFFF"/>
                <w:sz w:val="20"/>
                <w:szCs w:val="20"/>
              </w:rPr>
            </w:pPr>
            <w:r w:rsidRPr="00EA01D5">
              <w:rPr>
                <w:rFonts w:ascii="Georgia" w:hAnsi="Georgia"/>
                <w:b/>
                <w:color w:val="FFFFFF"/>
                <w:sz w:val="20"/>
                <w:szCs w:val="20"/>
              </w:rPr>
              <w:t>NA</w:t>
            </w:r>
          </w:p>
        </w:tc>
        <w:tc>
          <w:tcPr>
            <w:tcW w:w="1188" w:type="dxa"/>
            <w:tcBorders>
              <w:top w:val="nil"/>
            </w:tcBorders>
            <w:shd w:val="clear" w:color="auto" w:fill="0A8754"/>
            <w:vAlign w:val="bottom"/>
          </w:tcPr>
          <w:p w14:paraId="482C6A48" w14:textId="77777777" w:rsidR="006116F0" w:rsidRPr="00EA01D5" w:rsidRDefault="006116F0"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Don’t Know</w:t>
            </w:r>
          </w:p>
        </w:tc>
      </w:tr>
      <w:tr w:rsidR="006116F0" w:rsidRPr="00EA01D5" w14:paraId="42297CD9" w14:textId="77777777" w:rsidTr="00501684">
        <w:tc>
          <w:tcPr>
            <w:tcW w:w="4068" w:type="dxa"/>
          </w:tcPr>
          <w:p w14:paraId="0266DEEE"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 xml:space="preserve">Are </w:t>
            </w:r>
            <w:r w:rsidR="001D2761" w:rsidRPr="00EA01D5">
              <w:rPr>
                <w:rFonts w:ascii="Georgia" w:hAnsi="Georgia"/>
                <w:sz w:val="22"/>
                <w:szCs w:val="22"/>
              </w:rPr>
              <w:t>dedicated</w:t>
            </w:r>
            <w:r w:rsidRPr="00EA01D5">
              <w:rPr>
                <w:rFonts w:ascii="Georgia" w:hAnsi="Georgia"/>
                <w:sz w:val="22"/>
                <w:szCs w:val="22"/>
              </w:rPr>
              <w:t xml:space="preserve"> to the </w:t>
            </w:r>
            <w:r w:rsidR="00670546" w:rsidRPr="00EA01D5">
              <w:rPr>
                <w:rFonts w:ascii="Georgia" w:hAnsi="Georgia"/>
                <w:sz w:val="22"/>
                <w:szCs w:val="22"/>
              </w:rPr>
              <w:t>committee</w:t>
            </w:r>
            <w:r w:rsidRPr="00EA01D5">
              <w:rPr>
                <w:rFonts w:ascii="Georgia" w:hAnsi="Georgia"/>
                <w:sz w:val="22"/>
                <w:szCs w:val="22"/>
              </w:rPr>
              <w:t>’s mission</w:t>
            </w:r>
          </w:p>
        </w:tc>
        <w:tc>
          <w:tcPr>
            <w:tcW w:w="1260" w:type="dxa"/>
            <w:vAlign w:val="center"/>
          </w:tcPr>
          <w:p w14:paraId="3F8306EF"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0ADDAB1"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48AB76F1" w14:textId="77777777" w:rsidR="006116F0" w:rsidRPr="00EA01D5" w:rsidRDefault="006116F0" w:rsidP="00EA01D5">
            <w:pPr>
              <w:tabs>
                <w:tab w:val="left" w:pos="5400"/>
              </w:tabs>
              <w:spacing w:before="120" w:after="120" w:line="260" w:lineRule="exact"/>
              <w:ind w:right="-198"/>
              <w:jc w:val="center"/>
              <w:rPr>
                <w:rFonts w:ascii="Georgia" w:hAnsi="Georgia"/>
                <w:sz w:val="22"/>
                <w:szCs w:val="22"/>
              </w:rPr>
            </w:pPr>
            <w:r w:rsidRPr="00EA01D5">
              <w:rPr>
                <w:rFonts w:ascii="Georgia" w:hAnsi="Georgia"/>
                <w:sz w:val="36"/>
                <w:szCs w:val="36"/>
              </w:rPr>
              <w:t>□</w:t>
            </w:r>
          </w:p>
        </w:tc>
        <w:tc>
          <w:tcPr>
            <w:tcW w:w="1260" w:type="dxa"/>
            <w:vAlign w:val="center"/>
          </w:tcPr>
          <w:p w14:paraId="74FECFB1"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188" w:type="dxa"/>
            <w:vAlign w:val="center"/>
          </w:tcPr>
          <w:p w14:paraId="6E72B8D4"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037F4C61" w14:textId="77777777" w:rsidTr="00501684">
        <w:tc>
          <w:tcPr>
            <w:tcW w:w="4068" w:type="dxa"/>
          </w:tcPr>
          <w:p w14:paraId="4CA776F5"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Have a variety of resources and skills to offer</w:t>
            </w:r>
          </w:p>
        </w:tc>
        <w:tc>
          <w:tcPr>
            <w:tcW w:w="1260" w:type="dxa"/>
            <w:vAlign w:val="center"/>
          </w:tcPr>
          <w:p w14:paraId="4F8B84F2"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36781FFE"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39701237" w14:textId="77777777" w:rsidR="006116F0" w:rsidRPr="00EA01D5" w:rsidRDefault="006116F0" w:rsidP="00EA01D5">
            <w:pPr>
              <w:tabs>
                <w:tab w:val="left" w:pos="5400"/>
              </w:tabs>
              <w:spacing w:before="120" w:after="120" w:line="260" w:lineRule="exact"/>
              <w:ind w:right="-198"/>
              <w:jc w:val="center"/>
              <w:rPr>
                <w:rFonts w:ascii="Georgia" w:hAnsi="Georgia"/>
                <w:sz w:val="22"/>
                <w:szCs w:val="22"/>
              </w:rPr>
            </w:pPr>
            <w:r w:rsidRPr="00EA01D5">
              <w:rPr>
                <w:rFonts w:ascii="Georgia" w:hAnsi="Georgia"/>
                <w:sz w:val="36"/>
                <w:szCs w:val="36"/>
              </w:rPr>
              <w:t>□</w:t>
            </w:r>
          </w:p>
        </w:tc>
        <w:tc>
          <w:tcPr>
            <w:tcW w:w="1260" w:type="dxa"/>
            <w:vAlign w:val="center"/>
          </w:tcPr>
          <w:p w14:paraId="1B7791A3"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188" w:type="dxa"/>
            <w:vAlign w:val="center"/>
          </w:tcPr>
          <w:p w14:paraId="551AE2E5"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71AE8186" w14:textId="77777777" w:rsidTr="00501684">
        <w:tc>
          <w:tcPr>
            <w:tcW w:w="4068" w:type="dxa"/>
          </w:tcPr>
          <w:p w14:paraId="45A1C8E7"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Actively plan, implement, and evaluate activities</w:t>
            </w:r>
          </w:p>
        </w:tc>
        <w:tc>
          <w:tcPr>
            <w:tcW w:w="1260" w:type="dxa"/>
            <w:vAlign w:val="center"/>
          </w:tcPr>
          <w:p w14:paraId="6AA53170"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5E6688A0"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1E945465" w14:textId="77777777" w:rsidR="006116F0" w:rsidRPr="00EA01D5" w:rsidRDefault="006116F0" w:rsidP="00EA01D5">
            <w:pPr>
              <w:tabs>
                <w:tab w:val="left" w:pos="5400"/>
              </w:tabs>
              <w:spacing w:before="120" w:after="120" w:line="260" w:lineRule="exact"/>
              <w:ind w:right="-198"/>
              <w:jc w:val="center"/>
              <w:rPr>
                <w:rFonts w:ascii="Georgia" w:hAnsi="Georgia"/>
                <w:sz w:val="22"/>
                <w:szCs w:val="22"/>
              </w:rPr>
            </w:pPr>
            <w:r w:rsidRPr="00EA01D5">
              <w:rPr>
                <w:rFonts w:ascii="Georgia" w:hAnsi="Georgia"/>
                <w:sz w:val="36"/>
                <w:szCs w:val="36"/>
              </w:rPr>
              <w:t>□</w:t>
            </w:r>
          </w:p>
        </w:tc>
        <w:tc>
          <w:tcPr>
            <w:tcW w:w="1260" w:type="dxa"/>
            <w:vAlign w:val="center"/>
          </w:tcPr>
          <w:p w14:paraId="3B765A3E"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188" w:type="dxa"/>
            <w:vAlign w:val="center"/>
          </w:tcPr>
          <w:p w14:paraId="4670D52A"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7BCCF30D" w14:textId="77777777" w:rsidTr="00501684">
        <w:tc>
          <w:tcPr>
            <w:tcW w:w="4068" w:type="dxa"/>
          </w:tcPr>
          <w:p w14:paraId="4EABE6A4"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Assume lead responsibility for tasks</w:t>
            </w:r>
          </w:p>
        </w:tc>
        <w:tc>
          <w:tcPr>
            <w:tcW w:w="1260" w:type="dxa"/>
            <w:vAlign w:val="center"/>
          </w:tcPr>
          <w:p w14:paraId="33BC1040"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50C82597"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2956F07E" w14:textId="77777777" w:rsidR="006116F0" w:rsidRPr="00EA01D5" w:rsidRDefault="006116F0" w:rsidP="00EA01D5">
            <w:pPr>
              <w:tabs>
                <w:tab w:val="left" w:pos="5400"/>
              </w:tabs>
              <w:spacing w:before="120" w:after="120" w:line="260" w:lineRule="exact"/>
              <w:ind w:right="-198"/>
              <w:jc w:val="center"/>
              <w:rPr>
                <w:rFonts w:ascii="Georgia" w:hAnsi="Georgia"/>
                <w:sz w:val="22"/>
                <w:szCs w:val="22"/>
              </w:rPr>
            </w:pPr>
            <w:r w:rsidRPr="00EA01D5">
              <w:rPr>
                <w:rFonts w:ascii="Georgia" w:hAnsi="Georgia"/>
                <w:sz w:val="36"/>
                <w:szCs w:val="36"/>
              </w:rPr>
              <w:t>□</w:t>
            </w:r>
          </w:p>
        </w:tc>
        <w:tc>
          <w:tcPr>
            <w:tcW w:w="1260" w:type="dxa"/>
            <w:vAlign w:val="center"/>
          </w:tcPr>
          <w:p w14:paraId="0754D510"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188" w:type="dxa"/>
            <w:vAlign w:val="center"/>
          </w:tcPr>
          <w:p w14:paraId="5C7E7EA2"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13D8AF5F" w14:textId="77777777" w:rsidTr="00501684">
        <w:tc>
          <w:tcPr>
            <w:tcW w:w="4068" w:type="dxa"/>
          </w:tcPr>
          <w:p w14:paraId="009530A3"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Share the workload</w:t>
            </w:r>
          </w:p>
        </w:tc>
        <w:tc>
          <w:tcPr>
            <w:tcW w:w="1260" w:type="dxa"/>
            <w:vAlign w:val="center"/>
          </w:tcPr>
          <w:p w14:paraId="76779AE1"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657D9662"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1DFF2185" w14:textId="77777777" w:rsidR="006116F0" w:rsidRPr="00EA01D5" w:rsidRDefault="006116F0" w:rsidP="00EA01D5">
            <w:pPr>
              <w:tabs>
                <w:tab w:val="left" w:pos="5400"/>
              </w:tabs>
              <w:spacing w:before="120" w:after="120" w:line="260" w:lineRule="exact"/>
              <w:ind w:right="-198"/>
              <w:jc w:val="center"/>
              <w:rPr>
                <w:rFonts w:ascii="Georgia" w:hAnsi="Georgia"/>
                <w:sz w:val="22"/>
                <w:szCs w:val="22"/>
              </w:rPr>
            </w:pPr>
            <w:r w:rsidRPr="00EA01D5">
              <w:rPr>
                <w:rFonts w:ascii="Georgia" w:hAnsi="Georgia"/>
                <w:sz w:val="36"/>
                <w:szCs w:val="36"/>
              </w:rPr>
              <w:t>□</w:t>
            </w:r>
          </w:p>
        </w:tc>
        <w:tc>
          <w:tcPr>
            <w:tcW w:w="1260" w:type="dxa"/>
            <w:vAlign w:val="center"/>
          </w:tcPr>
          <w:p w14:paraId="5FB59EB7"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188" w:type="dxa"/>
            <w:vAlign w:val="center"/>
          </w:tcPr>
          <w:p w14:paraId="5596C38C"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4774480F" w14:textId="77777777" w:rsidTr="00501684">
        <w:tc>
          <w:tcPr>
            <w:tcW w:w="4068" w:type="dxa"/>
          </w:tcPr>
          <w:p w14:paraId="7ACC9D5C"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Are regularly involved in meetings and/or activities</w:t>
            </w:r>
          </w:p>
        </w:tc>
        <w:tc>
          <w:tcPr>
            <w:tcW w:w="1260" w:type="dxa"/>
            <w:vAlign w:val="center"/>
          </w:tcPr>
          <w:p w14:paraId="16BDC810"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9B0C82F"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5DFC79A8" w14:textId="77777777" w:rsidR="006116F0" w:rsidRPr="00EA01D5" w:rsidRDefault="006116F0" w:rsidP="00EA01D5">
            <w:pPr>
              <w:tabs>
                <w:tab w:val="left" w:pos="5400"/>
              </w:tabs>
              <w:spacing w:before="120" w:after="120" w:line="260" w:lineRule="exact"/>
              <w:ind w:right="-198"/>
              <w:jc w:val="center"/>
              <w:rPr>
                <w:rFonts w:ascii="Georgia" w:hAnsi="Georgia"/>
                <w:sz w:val="22"/>
                <w:szCs w:val="22"/>
              </w:rPr>
            </w:pPr>
            <w:r w:rsidRPr="00EA01D5">
              <w:rPr>
                <w:rFonts w:ascii="Georgia" w:hAnsi="Georgia"/>
                <w:sz w:val="36"/>
                <w:szCs w:val="36"/>
              </w:rPr>
              <w:t>□</w:t>
            </w:r>
          </w:p>
        </w:tc>
        <w:tc>
          <w:tcPr>
            <w:tcW w:w="1260" w:type="dxa"/>
            <w:vAlign w:val="center"/>
          </w:tcPr>
          <w:p w14:paraId="39D3FFEB"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188" w:type="dxa"/>
            <w:vAlign w:val="center"/>
          </w:tcPr>
          <w:p w14:paraId="150DA4B4"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395EDA4F" w14:textId="77777777" w:rsidTr="00501684">
        <w:tc>
          <w:tcPr>
            <w:tcW w:w="4068" w:type="dxa"/>
          </w:tcPr>
          <w:p w14:paraId="52FD49E7"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Communicate well with each other</w:t>
            </w:r>
          </w:p>
        </w:tc>
        <w:tc>
          <w:tcPr>
            <w:tcW w:w="1260" w:type="dxa"/>
            <w:vAlign w:val="center"/>
          </w:tcPr>
          <w:p w14:paraId="5A0916AE"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9B80367"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1367595E" w14:textId="77777777" w:rsidR="006116F0" w:rsidRPr="00EA01D5" w:rsidRDefault="006116F0" w:rsidP="00EA01D5">
            <w:pPr>
              <w:tabs>
                <w:tab w:val="left" w:pos="5400"/>
              </w:tabs>
              <w:spacing w:before="120" w:after="120" w:line="260" w:lineRule="exact"/>
              <w:ind w:right="-198"/>
              <w:jc w:val="center"/>
              <w:rPr>
                <w:rFonts w:ascii="Georgia" w:hAnsi="Georgia"/>
                <w:sz w:val="22"/>
                <w:szCs w:val="22"/>
              </w:rPr>
            </w:pPr>
            <w:r w:rsidRPr="00EA01D5">
              <w:rPr>
                <w:rFonts w:ascii="Georgia" w:hAnsi="Georgia"/>
                <w:sz w:val="36"/>
                <w:szCs w:val="36"/>
              </w:rPr>
              <w:t>□</w:t>
            </w:r>
          </w:p>
        </w:tc>
        <w:tc>
          <w:tcPr>
            <w:tcW w:w="1260" w:type="dxa"/>
            <w:vAlign w:val="center"/>
          </w:tcPr>
          <w:p w14:paraId="7EDC218B"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188" w:type="dxa"/>
            <w:vAlign w:val="center"/>
          </w:tcPr>
          <w:p w14:paraId="5DFFCCC0"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bl>
    <w:p w14:paraId="714250AE" w14:textId="77777777" w:rsidR="00AC4A24" w:rsidRPr="00EA01D5" w:rsidRDefault="00AC4A24" w:rsidP="00BF3A96">
      <w:pPr>
        <w:spacing w:before="120" w:line="300" w:lineRule="exact"/>
        <w:rPr>
          <w:rFonts w:ascii="Georgia" w:hAnsi="Georgia"/>
          <w:b/>
          <w:sz w:val="28"/>
          <w:szCs w:val="28"/>
        </w:r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4068"/>
        <w:gridCol w:w="1260"/>
        <w:gridCol w:w="1260"/>
        <w:gridCol w:w="1260"/>
        <w:gridCol w:w="1260"/>
        <w:gridCol w:w="1188"/>
      </w:tblGrid>
      <w:tr w:rsidR="006116F0" w:rsidRPr="00EA01D5" w14:paraId="33D96045" w14:textId="77777777" w:rsidTr="00EA01D5">
        <w:tc>
          <w:tcPr>
            <w:tcW w:w="4068" w:type="dxa"/>
            <w:tcBorders>
              <w:top w:val="nil"/>
            </w:tcBorders>
            <w:shd w:val="clear" w:color="auto" w:fill="0A8754"/>
            <w:vAlign w:val="bottom"/>
          </w:tcPr>
          <w:p w14:paraId="181E2344" w14:textId="77777777" w:rsidR="006116F0" w:rsidRPr="00EA01D5" w:rsidRDefault="006116F0" w:rsidP="00501684">
            <w:pPr>
              <w:tabs>
                <w:tab w:val="left" w:pos="5400"/>
              </w:tabs>
              <w:spacing w:before="120" w:after="120" w:line="260" w:lineRule="exact"/>
              <w:rPr>
                <w:rFonts w:ascii="Georgia" w:hAnsi="Georgia"/>
                <w:b/>
                <w:color w:val="FFFFFF"/>
                <w:sz w:val="22"/>
                <w:szCs w:val="22"/>
              </w:rPr>
            </w:pPr>
            <w:r w:rsidRPr="00EA01D5">
              <w:rPr>
                <w:rFonts w:ascii="Georgia" w:hAnsi="Georgia"/>
                <w:b/>
                <w:color w:val="FFFFFF"/>
                <w:sz w:val="22"/>
                <w:szCs w:val="22"/>
              </w:rPr>
              <w:t>Overall Co</w:t>
            </w:r>
            <w:r w:rsidR="00670546" w:rsidRPr="00EA01D5">
              <w:rPr>
                <w:rFonts w:ascii="Georgia" w:hAnsi="Georgia"/>
                <w:b/>
                <w:color w:val="FFFFFF"/>
                <w:sz w:val="22"/>
                <w:szCs w:val="22"/>
              </w:rPr>
              <w:t>mmittee</w:t>
            </w:r>
            <w:r w:rsidRPr="00EA01D5">
              <w:rPr>
                <w:rFonts w:ascii="Georgia" w:hAnsi="Georgia"/>
                <w:b/>
                <w:color w:val="FFFFFF"/>
                <w:sz w:val="22"/>
                <w:szCs w:val="22"/>
              </w:rPr>
              <w:t xml:space="preserve"> Characteristics</w:t>
            </w:r>
          </w:p>
        </w:tc>
        <w:tc>
          <w:tcPr>
            <w:tcW w:w="1260" w:type="dxa"/>
            <w:tcBorders>
              <w:top w:val="nil"/>
            </w:tcBorders>
            <w:shd w:val="clear" w:color="auto" w:fill="0A8754"/>
            <w:vAlign w:val="bottom"/>
          </w:tcPr>
          <w:p w14:paraId="573BAB83" w14:textId="77777777" w:rsidR="006116F0" w:rsidRPr="00EA01D5" w:rsidRDefault="006116F0"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Yes</w:t>
            </w:r>
          </w:p>
        </w:tc>
        <w:tc>
          <w:tcPr>
            <w:tcW w:w="1260" w:type="dxa"/>
            <w:tcBorders>
              <w:top w:val="nil"/>
            </w:tcBorders>
            <w:shd w:val="clear" w:color="auto" w:fill="0A8754"/>
            <w:vAlign w:val="bottom"/>
          </w:tcPr>
          <w:p w14:paraId="272FA931" w14:textId="77777777" w:rsidR="006116F0" w:rsidRPr="00EA01D5" w:rsidRDefault="006116F0" w:rsidP="00EA01D5">
            <w:pPr>
              <w:tabs>
                <w:tab w:val="left" w:pos="5400"/>
              </w:tabs>
              <w:spacing w:before="120" w:after="120" w:line="260" w:lineRule="exact"/>
              <w:ind w:right="-108"/>
              <w:jc w:val="center"/>
              <w:rPr>
                <w:rFonts w:ascii="Georgia" w:hAnsi="Georgia"/>
                <w:b/>
                <w:color w:val="FFFFFF"/>
                <w:sz w:val="20"/>
                <w:szCs w:val="20"/>
              </w:rPr>
            </w:pPr>
            <w:r w:rsidRPr="00EA01D5">
              <w:rPr>
                <w:rFonts w:ascii="Georgia" w:hAnsi="Georgia"/>
                <w:b/>
                <w:color w:val="FFFFFF"/>
                <w:sz w:val="20"/>
                <w:szCs w:val="20"/>
              </w:rPr>
              <w:t>Somewhat</w:t>
            </w:r>
          </w:p>
        </w:tc>
        <w:tc>
          <w:tcPr>
            <w:tcW w:w="1260" w:type="dxa"/>
            <w:tcBorders>
              <w:top w:val="nil"/>
            </w:tcBorders>
            <w:shd w:val="clear" w:color="auto" w:fill="0A8754"/>
            <w:vAlign w:val="bottom"/>
          </w:tcPr>
          <w:p w14:paraId="6A7A8627" w14:textId="77777777" w:rsidR="006116F0" w:rsidRPr="00EA01D5" w:rsidRDefault="006116F0"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No</w:t>
            </w:r>
          </w:p>
        </w:tc>
        <w:tc>
          <w:tcPr>
            <w:tcW w:w="1260" w:type="dxa"/>
            <w:tcBorders>
              <w:top w:val="nil"/>
            </w:tcBorders>
            <w:shd w:val="clear" w:color="auto" w:fill="0A8754"/>
            <w:vAlign w:val="bottom"/>
          </w:tcPr>
          <w:p w14:paraId="79797FB3" w14:textId="77777777" w:rsidR="006116F0" w:rsidRPr="00EA01D5" w:rsidRDefault="006116F0"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NA</w:t>
            </w:r>
          </w:p>
        </w:tc>
        <w:tc>
          <w:tcPr>
            <w:tcW w:w="1188" w:type="dxa"/>
            <w:tcBorders>
              <w:top w:val="nil"/>
            </w:tcBorders>
            <w:shd w:val="clear" w:color="auto" w:fill="0A8754"/>
            <w:vAlign w:val="bottom"/>
          </w:tcPr>
          <w:p w14:paraId="4524E7B2" w14:textId="77777777" w:rsidR="006116F0" w:rsidRPr="00EA01D5" w:rsidRDefault="006116F0" w:rsidP="00501684">
            <w:pPr>
              <w:tabs>
                <w:tab w:val="left" w:pos="5400"/>
              </w:tabs>
              <w:spacing w:before="120" w:after="120" w:line="260" w:lineRule="exact"/>
              <w:jc w:val="center"/>
              <w:rPr>
                <w:rFonts w:ascii="Georgia" w:hAnsi="Georgia"/>
                <w:b/>
                <w:color w:val="FFFFFF"/>
                <w:sz w:val="20"/>
                <w:szCs w:val="20"/>
              </w:rPr>
            </w:pPr>
            <w:r w:rsidRPr="00EA01D5">
              <w:rPr>
                <w:rFonts w:ascii="Georgia" w:hAnsi="Georgia"/>
                <w:b/>
                <w:color w:val="FFFFFF"/>
                <w:sz w:val="20"/>
                <w:szCs w:val="20"/>
              </w:rPr>
              <w:t>Don’t Know</w:t>
            </w:r>
          </w:p>
        </w:tc>
      </w:tr>
      <w:tr w:rsidR="006116F0" w:rsidRPr="00EA01D5" w14:paraId="2E37EFAD" w14:textId="77777777" w:rsidTr="00501684">
        <w:tc>
          <w:tcPr>
            <w:tcW w:w="4068" w:type="dxa"/>
          </w:tcPr>
          <w:p w14:paraId="354F1148"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Has vision/mission statement in writing</w:t>
            </w:r>
          </w:p>
        </w:tc>
        <w:tc>
          <w:tcPr>
            <w:tcW w:w="1260" w:type="dxa"/>
            <w:vAlign w:val="center"/>
          </w:tcPr>
          <w:p w14:paraId="3556C54F"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5CDC2C7B"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05A36126"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67D2A8F2"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17A84A52"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7B641BCB" w14:textId="77777777" w:rsidTr="00501684">
        <w:tc>
          <w:tcPr>
            <w:tcW w:w="4068" w:type="dxa"/>
          </w:tcPr>
          <w:p w14:paraId="32F2890E"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Has goals and objectives in writing</w:t>
            </w:r>
          </w:p>
        </w:tc>
        <w:tc>
          <w:tcPr>
            <w:tcW w:w="1260" w:type="dxa"/>
            <w:vAlign w:val="center"/>
          </w:tcPr>
          <w:p w14:paraId="1D80A352"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6B065455"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6CDE2F05"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2BED39F"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0DC93788"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642EE29F" w14:textId="77777777" w:rsidTr="00501684">
        <w:tc>
          <w:tcPr>
            <w:tcW w:w="4068" w:type="dxa"/>
          </w:tcPr>
          <w:p w14:paraId="4A8B2E36"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Provides regular, structured meetings</w:t>
            </w:r>
          </w:p>
        </w:tc>
        <w:tc>
          <w:tcPr>
            <w:tcW w:w="1260" w:type="dxa"/>
            <w:vAlign w:val="center"/>
          </w:tcPr>
          <w:p w14:paraId="5878A402"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738CB20"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48D561C4"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3D147F8F"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566E653E"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0C379F2A" w14:textId="77777777" w:rsidTr="00501684">
        <w:tc>
          <w:tcPr>
            <w:tcW w:w="4068" w:type="dxa"/>
          </w:tcPr>
          <w:p w14:paraId="75B8EB90"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Has committees</w:t>
            </w:r>
          </w:p>
        </w:tc>
        <w:tc>
          <w:tcPr>
            <w:tcW w:w="1260" w:type="dxa"/>
            <w:vAlign w:val="center"/>
          </w:tcPr>
          <w:p w14:paraId="5231F28A"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61328274"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69C392AD"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EDEDE54"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1703EA13"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66A61923" w14:textId="77777777" w:rsidTr="00501684">
        <w:tc>
          <w:tcPr>
            <w:tcW w:w="4068" w:type="dxa"/>
          </w:tcPr>
          <w:p w14:paraId="4CE1D3F1"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Has processes for decision-making</w:t>
            </w:r>
          </w:p>
        </w:tc>
        <w:tc>
          <w:tcPr>
            <w:tcW w:w="1260" w:type="dxa"/>
            <w:vAlign w:val="center"/>
          </w:tcPr>
          <w:p w14:paraId="0E8C9B8C"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4337F8EA"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5555058B"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39C28BD9"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777BE250"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1FB6F17F" w14:textId="77777777" w:rsidTr="00501684">
        <w:tc>
          <w:tcPr>
            <w:tcW w:w="4068" w:type="dxa"/>
          </w:tcPr>
          <w:p w14:paraId="0D1F3A25"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Has mechanisms for new member orientation</w:t>
            </w:r>
          </w:p>
        </w:tc>
        <w:tc>
          <w:tcPr>
            <w:tcW w:w="1260" w:type="dxa"/>
            <w:vAlign w:val="center"/>
          </w:tcPr>
          <w:p w14:paraId="02065C89"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4918A4FF"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517EB171"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46A0EA0"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73BFCA0B"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6116F0" w:rsidRPr="00EA01D5" w14:paraId="5FBA3B2A" w14:textId="77777777" w:rsidTr="00501684">
        <w:tc>
          <w:tcPr>
            <w:tcW w:w="4068" w:type="dxa"/>
          </w:tcPr>
          <w:p w14:paraId="485B6562" w14:textId="77777777" w:rsidR="006116F0" w:rsidRPr="00EA01D5" w:rsidRDefault="006116F0" w:rsidP="00501684">
            <w:pPr>
              <w:tabs>
                <w:tab w:val="left" w:pos="5400"/>
              </w:tabs>
              <w:spacing w:before="120" w:after="120" w:line="260" w:lineRule="exact"/>
              <w:rPr>
                <w:rFonts w:ascii="Georgia" w:hAnsi="Georgia"/>
                <w:sz w:val="22"/>
                <w:szCs w:val="22"/>
              </w:rPr>
            </w:pPr>
            <w:r w:rsidRPr="00EA01D5">
              <w:rPr>
                <w:rFonts w:ascii="Georgia" w:hAnsi="Georgia"/>
                <w:sz w:val="22"/>
                <w:szCs w:val="22"/>
              </w:rPr>
              <w:t>Membership is broad-based</w:t>
            </w:r>
          </w:p>
        </w:tc>
        <w:tc>
          <w:tcPr>
            <w:tcW w:w="1260" w:type="dxa"/>
            <w:vAlign w:val="center"/>
          </w:tcPr>
          <w:p w14:paraId="754D4F0B"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31DE4F29" w14:textId="77777777" w:rsidR="006116F0" w:rsidRPr="00EA01D5" w:rsidRDefault="006116F0"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388F9C9B"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7877AF6F"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22924051" w14:textId="77777777" w:rsidR="006116F0" w:rsidRPr="00EA01D5" w:rsidRDefault="006116F0"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7D684622" w14:textId="77777777" w:rsidTr="00501684">
        <w:tc>
          <w:tcPr>
            <w:tcW w:w="4068" w:type="dxa"/>
          </w:tcPr>
          <w:p w14:paraId="067CAF00" w14:textId="77777777" w:rsidR="00F74A72" w:rsidRPr="00EA01D5" w:rsidRDefault="00F74A72" w:rsidP="00501684">
            <w:pPr>
              <w:tabs>
                <w:tab w:val="left" w:pos="5400"/>
              </w:tabs>
              <w:spacing w:before="120" w:after="120" w:line="260" w:lineRule="exact"/>
              <w:rPr>
                <w:rFonts w:ascii="Georgia" w:hAnsi="Georgia"/>
                <w:sz w:val="22"/>
                <w:szCs w:val="22"/>
              </w:rPr>
            </w:pPr>
            <w:r w:rsidRPr="00EA01D5">
              <w:rPr>
                <w:rFonts w:ascii="Georgia" w:hAnsi="Georgia"/>
                <w:sz w:val="22"/>
                <w:szCs w:val="22"/>
              </w:rPr>
              <w:t>Conducts regular needs assessment</w:t>
            </w:r>
          </w:p>
        </w:tc>
        <w:tc>
          <w:tcPr>
            <w:tcW w:w="1260" w:type="dxa"/>
            <w:vAlign w:val="center"/>
          </w:tcPr>
          <w:p w14:paraId="78524653"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760C841"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26EF20E2"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3ECD4B94"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64D93F8F"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556FD5D0" w14:textId="77777777" w:rsidTr="00501684">
        <w:tc>
          <w:tcPr>
            <w:tcW w:w="4068" w:type="dxa"/>
          </w:tcPr>
          <w:p w14:paraId="245789DA" w14:textId="77777777" w:rsidR="00F74A72" w:rsidRPr="00EA01D5" w:rsidRDefault="00F74A72" w:rsidP="00501684">
            <w:pPr>
              <w:tabs>
                <w:tab w:val="left" w:pos="5400"/>
              </w:tabs>
              <w:spacing w:before="120" w:after="120" w:line="260" w:lineRule="exact"/>
              <w:rPr>
                <w:rFonts w:ascii="Georgia" w:hAnsi="Georgia"/>
                <w:sz w:val="22"/>
                <w:szCs w:val="22"/>
              </w:rPr>
            </w:pPr>
            <w:r w:rsidRPr="00EA01D5">
              <w:rPr>
                <w:rFonts w:ascii="Georgia" w:hAnsi="Georgia"/>
                <w:sz w:val="22"/>
                <w:szCs w:val="22"/>
              </w:rPr>
              <w:t>Has a strategic plan for implementation</w:t>
            </w:r>
          </w:p>
        </w:tc>
        <w:tc>
          <w:tcPr>
            <w:tcW w:w="1260" w:type="dxa"/>
            <w:vAlign w:val="center"/>
          </w:tcPr>
          <w:p w14:paraId="4D5041A4"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1AF31B6E"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7B6FFF2F"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129D9F12"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43EC25B8"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5325449E" w14:textId="77777777" w:rsidTr="00501684">
        <w:tc>
          <w:tcPr>
            <w:tcW w:w="4068" w:type="dxa"/>
          </w:tcPr>
          <w:p w14:paraId="3E6A81D3" w14:textId="77777777" w:rsidR="00F74A72" w:rsidRPr="00EA01D5" w:rsidRDefault="00F74A72" w:rsidP="00501684">
            <w:pPr>
              <w:tabs>
                <w:tab w:val="left" w:pos="5400"/>
              </w:tabs>
              <w:spacing w:before="120" w:after="120" w:line="260" w:lineRule="exact"/>
              <w:rPr>
                <w:rFonts w:ascii="Georgia" w:hAnsi="Georgia"/>
                <w:sz w:val="22"/>
                <w:szCs w:val="22"/>
              </w:rPr>
            </w:pPr>
            <w:r w:rsidRPr="00EA01D5">
              <w:rPr>
                <w:rFonts w:ascii="Georgia" w:hAnsi="Georgia"/>
                <w:sz w:val="22"/>
                <w:szCs w:val="22"/>
              </w:rPr>
              <w:t>Strategies are implemented as planned</w:t>
            </w:r>
          </w:p>
        </w:tc>
        <w:tc>
          <w:tcPr>
            <w:tcW w:w="1260" w:type="dxa"/>
            <w:vAlign w:val="center"/>
          </w:tcPr>
          <w:p w14:paraId="17035FC2"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777D62B9"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20415DD4"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6B942FE"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0C4BCDDD"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3F8C18B5" w14:textId="77777777" w:rsidTr="00501684">
        <w:tc>
          <w:tcPr>
            <w:tcW w:w="4068" w:type="dxa"/>
          </w:tcPr>
          <w:p w14:paraId="57C6371E" w14:textId="77777777" w:rsidR="00F74A72" w:rsidRPr="00EA01D5" w:rsidRDefault="00F74A72" w:rsidP="00501684">
            <w:pPr>
              <w:tabs>
                <w:tab w:val="left" w:pos="5400"/>
              </w:tabs>
              <w:spacing w:before="120" w:after="120" w:line="260" w:lineRule="exact"/>
              <w:rPr>
                <w:rFonts w:ascii="Georgia" w:hAnsi="Georgia"/>
                <w:sz w:val="22"/>
                <w:szCs w:val="22"/>
              </w:rPr>
            </w:pPr>
            <w:r w:rsidRPr="00EA01D5">
              <w:rPr>
                <w:rFonts w:ascii="Georgia" w:hAnsi="Georgia"/>
                <w:sz w:val="22"/>
                <w:szCs w:val="22"/>
              </w:rPr>
              <w:t>Strategies are revised as necessary</w:t>
            </w:r>
          </w:p>
        </w:tc>
        <w:tc>
          <w:tcPr>
            <w:tcW w:w="1260" w:type="dxa"/>
            <w:vAlign w:val="center"/>
          </w:tcPr>
          <w:p w14:paraId="6A3D4BF1"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4C9758C8"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6535D0A3"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5C91F134"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65DF389F"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01C4686F" w14:textId="77777777" w:rsidTr="00501684">
        <w:tc>
          <w:tcPr>
            <w:tcW w:w="4068" w:type="dxa"/>
          </w:tcPr>
          <w:p w14:paraId="7C9CB5A3" w14:textId="77777777" w:rsidR="00F74A72" w:rsidRPr="00EA01D5" w:rsidRDefault="00F74A72" w:rsidP="00501684">
            <w:pPr>
              <w:tabs>
                <w:tab w:val="left" w:pos="5400"/>
              </w:tabs>
              <w:spacing w:before="120" w:after="120" w:line="260" w:lineRule="exact"/>
              <w:rPr>
                <w:rFonts w:ascii="Georgia" w:hAnsi="Georgia"/>
                <w:sz w:val="22"/>
                <w:szCs w:val="22"/>
              </w:rPr>
            </w:pPr>
            <w:r w:rsidRPr="00EA01D5">
              <w:rPr>
                <w:rFonts w:ascii="Georgia" w:hAnsi="Georgia"/>
                <w:sz w:val="22"/>
                <w:szCs w:val="22"/>
              </w:rPr>
              <w:t>Financial and material resources are secured</w:t>
            </w:r>
          </w:p>
        </w:tc>
        <w:tc>
          <w:tcPr>
            <w:tcW w:w="1260" w:type="dxa"/>
            <w:vAlign w:val="center"/>
          </w:tcPr>
          <w:p w14:paraId="22F11EE9"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173B8B51"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625C5E84"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CA2E1B9"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5FBA1BAB"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0B280D93" w14:textId="77777777" w:rsidTr="00501684">
        <w:tc>
          <w:tcPr>
            <w:tcW w:w="4068" w:type="dxa"/>
          </w:tcPr>
          <w:p w14:paraId="66E720B8" w14:textId="77777777" w:rsidR="00F74A72" w:rsidRPr="00EA01D5" w:rsidRDefault="00670546" w:rsidP="00501684">
            <w:pPr>
              <w:tabs>
                <w:tab w:val="left" w:pos="5400"/>
              </w:tabs>
              <w:spacing w:before="120" w:after="120" w:line="260" w:lineRule="exact"/>
              <w:rPr>
                <w:rFonts w:ascii="Georgia" w:hAnsi="Georgia"/>
                <w:sz w:val="22"/>
                <w:szCs w:val="22"/>
              </w:rPr>
            </w:pPr>
            <w:r w:rsidRPr="00EA01D5">
              <w:rPr>
                <w:rFonts w:ascii="Georgia" w:hAnsi="Georgia"/>
                <w:sz w:val="22"/>
                <w:szCs w:val="22"/>
              </w:rPr>
              <w:t>Committee</w:t>
            </w:r>
            <w:r w:rsidR="00F74A72" w:rsidRPr="00EA01D5">
              <w:rPr>
                <w:rFonts w:ascii="Georgia" w:hAnsi="Georgia"/>
                <w:sz w:val="22"/>
                <w:szCs w:val="22"/>
              </w:rPr>
              <w:t xml:space="preserve"> is accessible to the </w:t>
            </w:r>
            <w:r w:rsidR="00C61ADD" w:rsidRPr="00EA01D5">
              <w:rPr>
                <w:rFonts w:ascii="Georgia" w:hAnsi="Georgia"/>
                <w:sz w:val="22"/>
                <w:szCs w:val="22"/>
              </w:rPr>
              <w:t xml:space="preserve">campus </w:t>
            </w:r>
            <w:r w:rsidR="00F74A72" w:rsidRPr="00EA01D5">
              <w:rPr>
                <w:rFonts w:ascii="Georgia" w:hAnsi="Georgia"/>
                <w:sz w:val="22"/>
                <w:szCs w:val="22"/>
              </w:rPr>
              <w:t>community</w:t>
            </w:r>
          </w:p>
        </w:tc>
        <w:tc>
          <w:tcPr>
            <w:tcW w:w="1260" w:type="dxa"/>
            <w:vAlign w:val="center"/>
          </w:tcPr>
          <w:p w14:paraId="4BDF2E1A"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4BF88492"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1802A8D0"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3912E9E3"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25A37764"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07156EA1" w14:textId="77777777" w:rsidTr="00501684">
        <w:tc>
          <w:tcPr>
            <w:tcW w:w="4068" w:type="dxa"/>
          </w:tcPr>
          <w:p w14:paraId="1A9D7681" w14:textId="77777777" w:rsidR="00F74A72" w:rsidRPr="00EA01D5" w:rsidRDefault="00F74A72" w:rsidP="00501684">
            <w:pPr>
              <w:tabs>
                <w:tab w:val="left" w:pos="5400"/>
              </w:tabs>
              <w:spacing w:before="120" w:after="120" w:line="260" w:lineRule="exact"/>
              <w:rPr>
                <w:rFonts w:ascii="Georgia" w:hAnsi="Georgia"/>
                <w:sz w:val="22"/>
                <w:szCs w:val="22"/>
              </w:rPr>
            </w:pPr>
            <w:r w:rsidRPr="00EA01D5">
              <w:rPr>
                <w:rFonts w:ascii="Georgia" w:hAnsi="Georgia"/>
                <w:sz w:val="22"/>
                <w:szCs w:val="22"/>
              </w:rPr>
              <w:t xml:space="preserve">Accomplishments are shared with members and </w:t>
            </w:r>
            <w:r w:rsidR="00644A9B" w:rsidRPr="00EA01D5">
              <w:rPr>
                <w:rFonts w:ascii="Georgia" w:hAnsi="Georgia"/>
                <w:sz w:val="22"/>
                <w:szCs w:val="22"/>
              </w:rPr>
              <w:t>campus/</w:t>
            </w:r>
            <w:r w:rsidRPr="00EA01D5">
              <w:rPr>
                <w:rFonts w:ascii="Georgia" w:hAnsi="Georgia"/>
                <w:sz w:val="22"/>
                <w:szCs w:val="22"/>
              </w:rPr>
              <w:t>community</w:t>
            </w:r>
          </w:p>
        </w:tc>
        <w:tc>
          <w:tcPr>
            <w:tcW w:w="1260" w:type="dxa"/>
            <w:vAlign w:val="center"/>
          </w:tcPr>
          <w:p w14:paraId="25D7EBE3"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67811FB5"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5FAA3E17"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11CE24E"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6C229E07"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633D614D" w14:textId="77777777" w:rsidTr="00501684">
        <w:tc>
          <w:tcPr>
            <w:tcW w:w="4068" w:type="dxa"/>
          </w:tcPr>
          <w:p w14:paraId="5C41C22C" w14:textId="77777777" w:rsidR="00F74A72" w:rsidRPr="00EA01D5" w:rsidRDefault="00F74A72" w:rsidP="00501684">
            <w:pPr>
              <w:tabs>
                <w:tab w:val="left" w:pos="5400"/>
              </w:tabs>
              <w:spacing w:before="120" w:after="120" w:line="260" w:lineRule="exact"/>
              <w:rPr>
                <w:rFonts w:ascii="Georgia" w:hAnsi="Georgia"/>
                <w:sz w:val="22"/>
                <w:szCs w:val="22"/>
              </w:rPr>
            </w:pPr>
            <w:r w:rsidRPr="00EA01D5">
              <w:rPr>
                <w:rFonts w:ascii="Georgia" w:hAnsi="Georgia"/>
                <w:sz w:val="22"/>
                <w:szCs w:val="22"/>
              </w:rPr>
              <w:t>Long-term funding is regularly sought and/or obtained</w:t>
            </w:r>
          </w:p>
        </w:tc>
        <w:tc>
          <w:tcPr>
            <w:tcW w:w="1260" w:type="dxa"/>
            <w:vAlign w:val="center"/>
          </w:tcPr>
          <w:p w14:paraId="61C2E7DA"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0D45762F"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3CD39056"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1B5513FA"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29EC2468"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760EABAA" w14:textId="77777777" w:rsidTr="00501684">
        <w:tc>
          <w:tcPr>
            <w:tcW w:w="4068" w:type="dxa"/>
          </w:tcPr>
          <w:p w14:paraId="44CAB7AA" w14:textId="77777777" w:rsidR="00F74A72" w:rsidRPr="00EA01D5" w:rsidRDefault="00D91D6F" w:rsidP="00501684">
            <w:pPr>
              <w:tabs>
                <w:tab w:val="left" w:pos="5400"/>
              </w:tabs>
              <w:spacing w:before="120" w:after="120" w:line="260" w:lineRule="exact"/>
              <w:rPr>
                <w:rFonts w:ascii="Georgia" w:hAnsi="Georgia"/>
                <w:sz w:val="22"/>
                <w:szCs w:val="22"/>
              </w:rPr>
            </w:pPr>
            <w:r w:rsidRPr="00EA01D5">
              <w:rPr>
                <w:rFonts w:ascii="Georgia" w:hAnsi="Georgia"/>
                <w:sz w:val="22"/>
                <w:szCs w:val="22"/>
              </w:rPr>
              <w:t>Committee</w:t>
            </w:r>
            <w:r w:rsidR="00F74A72" w:rsidRPr="00EA01D5">
              <w:rPr>
                <w:rFonts w:ascii="Georgia" w:hAnsi="Georgia"/>
                <w:sz w:val="22"/>
                <w:szCs w:val="22"/>
              </w:rPr>
              <w:t xml:space="preserve"> is included in other collaborative efforts</w:t>
            </w:r>
          </w:p>
        </w:tc>
        <w:tc>
          <w:tcPr>
            <w:tcW w:w="1260" w:type="dxa"/>
            <w:vAlign w:val="center"/>
          </w:tcPr>
          <w:p w14:paraId="2FF4D5CB"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5EBA88D6"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35206D82"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3815E00E"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3A414C08"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r w:rsidR="00F74A72" w:rsidRPr="00EA01D5" w14:paraId="3D8090FB" w14:textId="77777777" w:rsidTr="00501684">
        <w:tc>
          <w:tcPr>
            <w:tcW w:w="4068" w:type="dxa"/>
          </w:tcPr>
          <w:p w14:paraId="2BDC9404" w14:textId="77777777" w:rsidR="00F74A72" w:rsidRPr="00EA01D5" w:rsidRDefault="00D91D6F" w:rsidP="00501684">
            <w:pPr>
              <w:tabs>
                <w:tab w:val="left" w:pos="5400"/>
              </w:tabs>
              <w:spacing w:before="120" w:after="120" w:line="260" w:lineRule="exact"/>
              <w:rPr>
                <w:rFonts w:ascii="Georgia" w:hAnsi="Georgia"/>
                <w:sz w:val="22"/>
                <w:szCs w:val="22"/>
              </w:rPr>
            </w:pPr>
            <w:r w:rsidRPr="00EA01D5">
              <w:rPr>
                <w:rFonts w:ascii="Georgia" w:hAnsi="Georgia"/>
                <w:sz w:val="22"/>
                <w:szCs w:val="22"/>
              </w:rPr>
              <w:t>Committee</w:t>
            </w:r>
            <w:r w:rsidR="00F74A72" w:rsidRPr="00EA01D5">
              <w:rPr>
                <w:rFonts w:ascii="Georgia" w:hAnsi="Georgia"/>
                <w:sz w:val="22"/>
                <w:szCs w:val="22"/>
              </w:rPr>
              <w:t xml:space="preserve"> is broadly recognized as an authority on the issues it addresses</w:t>
            </w:r>
          </w:p>
        </w:tc>
        <w:tc>
          <w:tcPr>
            <w:tcW w:w="1260" w:type="dxa"/>
            <w:vAlign w:val="center"/>
          </w:tcPr>
          <w:p w14:paraId="48272FA6"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25BD71C" w14:textId="77777777" w:rsidR="00F74A72" w:rsidRPr="00EA01D5" w:rsidRDefault="00F74A72" w:rsidP="00EA01D5">
            <w:pPr>
              <w:tabs>
                <w:tab w:val="left" w:pos="5400"/>
              </w:tabs>
              <w:spacing w:before="120" w:after="120" w:line="260" w:lineRule="exact"/>
              <w:ind w:right="-108"/>
              <w:jc w:val="center"/>
              <w:rPr>
                <w:rFonts w:ascii="Georgia" w:hAnsi="Georgia"/>
                <w:sz w:val="22"/>
                <w:szCs w:val="22"/>
              </w:rPr>
            </w:pPr>
            <w:r w:rsidRPr="00EA01D5">
              <w:rPr>
                <w:rFonts w:ascii="Georgia" w:hAnsi="Georgia"/>
                <w:sz w:val="36"/>
                <w:szCs w:val="36"/>
              </w:rPr>
              <w:t>□</w:t>
            </w:r>
          </w:p>
        </w:tc>
        <w:tc>
          <w:tcPr>
            <w:tcW w:w="1260" w:type="dxa"/>
            <w:vAlign w:val="center"/>
          </w:tcPr>
          <w:p w14:paraId="385824EA"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260" w:type="dxa"/>
            <w:vAlign w:val="center"/>
          </w:tcPr>
          <w:p w14:paraId="288CF362"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c>
          <w:tcPr>
            <w:tcW w:w="1188" w:type="dxa"/>
            <w:vAlign w:val="center"/>
          </w:tcPr>
          <w:p w14:paraId="4261D04A" w14:textId="77777777" w:rsidR="00F74A72" w:rsidRPr="00EA01D5" w:rsidRDefault="00F74A72" w:rsidP="00501684">
            <w:pPr>
              <w:tabs>
                <w:tab w:val="left" w:pos="5400"/>
              </w:tabs>
              <w:spacing w:before="120" w:after="120" w:line="260" w:lineRule="exact"/>
              <w:jc w:val="center"/>
              <w:rPr>
                <w:rFonts w:ascii="Georgia" w:hAnsi="Georgia"/>
                <w:sz w:val="22"/>
                <w:szCs w:val="22"/>
              </w:rPr>
            </w:pPr>
            <w:r w:rsidRPr="00EA01D5">
              <w:rPr>
                <w:rFonts w:ascii="Georgia" w:hAnsi="Georgia"/>
                <w:sz w:val="36"/>
                <w:szCs w:val="36"/>
              </w:rPr>
              <w:t>□</w:t>
            </w:r>
          </w:p>
        </w:tc>
      </w:tr>
    </w:tbl>
    <w:p w14:paraId="0846CED2" w14:textId="77777777" w:rsidR="006116F0" w:rsidRPr="00EA01D5" w:rsidRDefault="006116F0" w:rsidP="00BF3A96">
      <w:pPr>
        <w:spacing w:before="120" w:line="300" w:lineRule="exact"/>
        <w:rPr>
          <w:rFonts w:ascii="Georgia" w:hAnsi="Georgia"/>
          <w:b/>
          <w:sz w:val="28"/>
          <w:szCs w:val="28"/>
        </w:rPr>
      </w:pPr>
    </w:p>
    <w:p w14:paraId="1F78F567" w14:textId="77777777" w:rsidR="00612790" w:rsidRPr="00EA01D5" w:rsidRDefault="00612790" w:rsidP="00BF3A96">
      <w:pPr>
        <w:spacing w:before="120" w:line="300" w:lineRule="exact"/>
        <w:rPr>
          <w:rFonts w:ascii="Georgia" w:hAnsi="Georgia"/>
          <w:b/>
          <w:sz w:val="28"/>
          <w:szCs w:val="28"/>
        </w:rPr>
      </w:pPr>
    </w:p>
    <w:p w14:paraId="7E6B4336" w14:textId="77777777" w:rsidR="00AA003D" w:rsidRPr="00EA01D5" w:rsidRDefault="00AA003D" w:rsidP="00BF3A96">
      <w:pPr>
        <w:spacing w:before="120" w:line="300" w:lineRule="exact"/>
        <w:rPr>
          <w:rFonts w:ascii="Georgia" w:hAnsi="Georgia"/>
          <w:b/>
          <w:sz w:val="28"/>
          <w:szCs w:val="28"/>
        </w:rPr>
      </w:pPr>
    </w:p>
    <w:p w14:paraId="73FE63CD" w14:textId="77777777" w:rsidR="00C61ADD" w:rsidRPr="00EA01D5" w:rsidRDefault="00C61ADD" w:rsidP="00BF3A96">
      <w:pPr>
        <w:spacing w:before="120" w:line="300" w:lineRule="exact"/>
        <w:rPr>
          <w:rFonts w:ascii="Georgia" w:hAnsi="Georgia"/>
          <w:b/>
          <w:sz w:val="28"/>
          <w:szCs w:val="28"/>
        </w:rPr>
      </w:pPr>
    </w:p>
    <w:p w14:paraId="36A9CBE8" w14:textId="77777777" w:rsidR="00612790" w:rsidRPr="00EA01D5" w:rsidRDefault="00612790" w:rsidP="00EA01D5">
      <w:pPr>
        <w:rPr>
          <w:rFonts w:ascii="Georgia" w:hAnsi="Georgia"/>
        </w:rPr>
      </w:pPr>
      <w:r w:rsidRPr="00EA01D5">
        <w:rPr>
          <w:rFonts w:ascii="Georgia" w:hAnsi="Georgia"/>
          <w:b/>
          <w:sz w:val="28"/>
          <w:szCs w:val="28"/>
        </w:rPr>
        <w:lastRenderedPageBreak/>
        <w:t>Comments</w:t>
      </w:r>
    </w:p>
    <w:p w14:paraId="0327B693" w14:textId="77777777" w:rsidR="00DB7C01" w:rsidRPr="00EA01D5" w:rsidRDefault="00DB7C01" w:rsidP="00EA01D5">
      <w:pPr>
        <w:rPr>
          <w:rFonts w:ascii="Georgia" w:hAnsi="Georgia"/>
        </w:rPr>
      </w:pPr>
    </w:p>
    <w:p w14:paraId="2593E1B9" w14:textId="77777777" w:rsidR="00DB7C01" w:rsidRPr="00EA01D5" w:rsidRDefault="00DB7C01" w:rsidP="00EA01D5">
      <w:pPr>
        <w:rPr>
          <w:rFonts w:ascii="Georgia" w:hAnsi="Georgia"/>
        </w:rPr>
      </w:pPr>
    </w:p>
    <w:p w14:paraId="35473227" w14:textId="77777777" w:rsidR="00DB7C01" w:rsidRPr="00EA01D5" w:rsidRDefault="00DB7C01" w:rsidP="00EA01D5">
      <w:pPr>
        <w:rPr>
          <w:rFonts w:ascii="Georgia" w:hAnsi="Georgia"/>
        </w:rPr>
      </w:pPr>
    </w:p>
    <w:p w14:paraId="075BD8A4" w14:textId="77777777" w:rsidR="00DB7C01" w:rsidRPr="00EA01D5" w:rsidRDefault="00DB7C01" w:rsidP="00EA01D5">
      <w:pPr>
        <w:rPr>
          <w:rFonts w:ascii="Georgia" w:hAnsi="Georgia"/>
        </w:rPr>
      </w:pPr>
    </w:p>
    <w:p w14:paraId="6992B037" w14:textId="77777777" w:rsidR="00DB7C01" w:rsidRPr="00EA01D5" w:rsidRDefault="00DB7C01" w:rsidP="00EA01D5">
      <w:pPr>
        <w:rPr>
          <w:rFonts w:ascii="Georgia" w:hAnsi="Georgia"/>
        </w:rPr>
      </w:pPr>
    </w:p>
    <w:p w14:paraId="3B7F275D" w14:textId="77777777" w:rsidR="00DB7C01" w:rsidRPr="00EA01D5" w:rsidRDefault="00DB7C01" w:rsidP="00EA01D5">
      <w:pPr>
        <w:rPr>
          <w:rFonts w:ascii="Georgia" w:hAnsi="Georgia"/>
        </w:rPr>
      </w:pPr>
    </w:p>
    <w:p w14:paraId="1815FE84" w14:textId="77777777" w:rsidR="00DB7C01" w:rsidRPr="00EA01D5" w:rsidRDefault="00DB7C01" w:rsidP="00EA01D5">
      <w:pPr>
        <w:rPr>
          <w:rFonts w:ascii="Georgia" w:hAnsi="Georgia"/>
        </w:rPr>
      </w:pPr>
    </w:p>
    <w:p w14:paraId="1ED1DEBA" w14:textId="77777777" w:rsidR="00DB7C01" w:rsidRPr="00EA01D5" w:rsidRDefault="00DB7C01" w:rsidP="00EA01D5">
      <w:pPr>
        <w:rPr>
          <w:rFonts w:ascii="Georgia" w:hAnsi="Georgia"/>
        </w:rPr>
      </w:pPr>
    </w:p>
    <w:p w14:paraId="745A5810" w14:textId="77777777" w:rsidR="00DB7C01" w:rsidRPr="00EA01D5" w:rsidRDefault="00DB7C01" w:rsidP="00EA01D5">
      <w:pPr>
        <w:rPr>
          <w:rFonts w:ascii="Georgia" w:hAnsi="Georgia"/>
        </w:rPr>
      </w:pPr>
    </w:p>
    <w:p w14:paraId="48F15D7D" w14:textId="77777777" w:rsidR="00DB7C01" w:rsidRPr="00EA01D5" w:rsidRDefault="00DB7C01" w:rsidP="00EA01D5">
      <w:pPr>
        <w:rPr>
          <w:rFonts w:ascii="Georgia" w:hAnsi="Georgia"/>
        </w:rPr>
      </w:pPr>
    </w:p>
    <w:p w14:paraId="6E9C7207" w14:textId="77777777" w:rsidR="00DB7C01" w:rsidRPr="00EA01D5" w:rsidRDefault="00DB7C01" w:rsidP="00EA01D5">
      <w:pPr>
        <w:rPr>
          <w:rFonts w:ascii="Georgia" w:hAnsi="Georgia"/>
        </w:rPr>
      </w:pPr>
    </w:p>
    <w:p w14:paraId="02CF6CC9" w14:textId="77777777" w:rsidR="00DB7C01" w:rsidRPr="00EA01D5" w:rsidRDefault="00DB7C01" w:rsidP="00EA01D5">
      <w:pPr>
        <w:rPr>
          <w:rFonts w:ascii="Georgia" w:hAnsi="Georgia"/>
        </w:rPr>
      </w:pPr>
    </w:p>
    <w:p w14:paraId="6A8D0068" w14:textId="77777777" w:rsidR="00DB7C01" w:rsidRDefault="00DB7C01" w:rsidP="00EA01D5">
      <w:pPr>
        <w:rPr>
          <w:rFonts w:ascii="Georgia" w:hAnsi="Georgia"/>
        </w:rPr>
      </w:pPr>
    </w:p>
    <w:p w14:paraId="46D37CFD" w14:textId="77777777" w:rsidR="00EA01D5" w:rsidRDefault="00EA01D5" w:rsidP="00EA01D5">
      <w:pPr>
        <w:rPr>
          <w:rFonts w:ascii="Georgia" w:hAnsi="Georgia"/>
        </w:rPr>
      </w:pPr>
    </w:p>
    <w:p w14:paraId="45D784EF" w14:textId="77777777" w:rsidR="00EA01D5" w:rsidRDefault="00EA01D5" w:rsidP="00EA01D5">
      <w:pPr>
        <w:rPr>
          <w:rFonts w:ascii="Georgia" w:hAnsi="Georgia"/>
        </w:rPr>
      </w:pPr>
    </w:p>
    <w:p w14:paraId="23C910C9" w14:textId="77777777" w:rsidR="00EA01D5" w:rsidRDefault="00EA01D5" w:rsidP="00EA01D5">
      <w:pPr>
        <w:rPr>
          <w:rFonts w:ascii="Georgia" w:hAnsi="Georgia"/>
        </w:rPr>
      </w:pPr>
    </w:p>
    <w:p w14:paraId="512295CE" w14:textId="77777777" w:rsidR="00EA01D5" w:rsidRDefault="00EA01D5" w:rsidP="00EA01D5">
      <w:pPr>
        <w:rPr>
          <w:rFonts w:ascii="Georgia" w:hAnsi="Georgia"/>
        </w:rPr>
      </w:pPr>
    </w:p>
    <w:p w14:paraId="5EE80EDD" w14:textId="77777777" w:rsidR="00EA01D5" w:rsidRDefault="00EA01D5" w:rsidP="00EA01D5">
      <w:pPr>
        <w:rPr>
          <w:rFonts w:ascii="Georgia" w:hAnsi="Georgia"/>
        </w:rPr>
      </w:pPr>
    </w:p>
    <w:p w14:paraId="16CFEB48" w14:textId="77777777" w:rsidR="00EA01D5" w:rsidRDefault="00EA01D5" w:rsidP="00EA01D5">
      <w:pPr>
        <w:rPr>
          <w:rFonts w:ascii="Georgia" w:hAnsi="Georgia"/>
        </w:rPr>
      </w:pPr>
    </w:p>
    <w:p w14:paraId="2FDCEECC" w14:textId="77777777" w:rsidR="00EA01D5" w:rsidRDefault="00EA01D5" w:rsidP="00EA01D5">
      <w:pPr>
        <w:rPr>
          <w:rFonts w:ascii="Georgia" w:hAnsi="Georgia"/>
        </w:rPr>
      </w:pPr>
    </w:p>
    <w:p w14:paraId="2DAFBCD5" w14:textId="77777777" w:rsidR="00EA01D5" w:rsidRDefault="00EA01D5" w:rsidP="00EA01D5">
      <w:pPr>
        <w:rPr>
          <w:rFonts w:ascii="Georgia" w:hAnsi="Georgia"/>
        </w:rPr>
      </w:pPr>
    </w:p>
    <w:p w14:paraId="7BD41743" w14:textId="77777777" w:rsidR="00EA01D5" w:rsidRDefault="00EA01D5" w:rsidP="00EA01D5">
      <w:pPr>
        <w:rPr>
          <w:rFonts w:ascii="Georgia" w:hAnsi="Georgia"/>
        </w:rPr>
      </w:pPr>
    </w:p>
    <w:p w14:paraId="51F6BFDA" w14:textId="77777777" w:rsidR="00EA01D5" w:rsidRDefault="00EA01D5" w:rsidP="00EA01D5">
      <w:pPr>
        <w:rPr>
          <w:rFonts w:ascii="Georgia" w:hAnsi="Georgia"/>
        </w:rPr>
      </w:pPr>
    </w:p>
    <w:p w14:paraId="4281D98A" w14:textId="77777777" w:rsidR="00EA01D5" w:rsidRDefault="00EA01D5" w:rsidP="00EA01D5">
      <w:pPr>
        <w:rPr>
          <w:rFonts w:ascii="Georgia" w:hAnsi="Georgia"/>
        </w:rPr>
      </w:pPr>
    </w:p>
    <w:p w14:paraId="6981E870" w14:textId="77777777" w:rsidR="00EA01D5" w:rsidRDefault="00EA01D5" w:rsidP="00EA01D5">
      <w:pPr>
        <w:rPr>
          <w:rFonts w:ascii="Georgia" w:hAnsi="Georgia"/>
        </w:rPr>
      </w:pPr>
    </w:p>
    <w:p w14:paraId="32AB098B" w14:textId="77777777" w:rsidR="00EA01D5" w:rsidRDefault="00EA01D5" w:rsidP="00EA01D5">
      <w:pPr>
        <w:rPr>
          <w:rFonts w:ascii="Georgia" w:hAnsi="Georgia"/>
        </w:rPr>
      </w:pPr>
    </w:p>
    <w:p w14:paraId="3952D059" w14:textId="77777777" w:rsidR="00EA01D5" w:rsidRDefault="00EA01D5" w:rsidP="00EA01D5">
      <w:pPr>
        <w:rPr>
          <w:rFonts w:ascii="Georgia" w:hAnsi="Georgia"/>
        </w:rPr>
      </w:pPr>
    </w:p>
    <w:p w14:paraId="2C12AC3F" w14:textId="77777777" w:rsidR="00EA01D5" w:rsidRDefault="00EA01D5" w:rsidP="00EA01D5">
      <w:pPr>
        <w:rPr>
          <w:rFonts w:ascii="Georgia" w:hAnsi="Georgia"/>
        </w:rPr>
      </w:pPr>
    </w:p>
    <w:p w14:paraId="73EC1867" w14:textId="77777777" w:rsidR="00EA01D5" w:rsidRDefault="00EA01D5" w:rsidP="00EA01D5">
      <w:pPr>
        <w:rPr>
          <w:rFonts w:ascii="Georgia" w:hAnsi="Georgia"/>
        </w:rPr>
      </w:pPr>
    </w:p>
    <w:p w14:paraId="63FBF3AF" w14:textId="77777777" w:rsidR="00EA01D5" w:rsidRDefault="00EA01D5" w:rsidP="00EA01D5">
      <w:pPr>
        <w:rPr>
          <w:rFonts w:ascii="Georgia" w:hAnsi="Georgia"/>
        </w:rPr>
      </w:pPr>
    </w:p>
    <w:p w14:paraId="17956C72" w14:textId="77777777" w:rsidR="00EA01D5" w:rsidRPr="00EA01D5" w:rsidRDefault="00EA01D5" w:rsidP="00EA01D5">
      <w:pPr>
        <w:rPr>
          <w:rFonts w:ascii="Georgia" w:hAnsi="Georgia"/>
        </w:rPr>
      </w:pPr>
    </w:p>
    <w:p w14:paraId="3E558820" w14:textId="77777777" w:rsidR="00DB7C01" w:rsidRPr="00EA01D5" w:rsidRDefault="00DB7C01" w:rsidP="00EA01D5">
      <w:pPr>
        <w:rPr>
          <w:rFonts w:ascii="Georgia" w:hAnsi="Georgia"/>
        </w:rPr>
      </w:pPr>
    </w:p>
    <w:p w14:paraId="72540525" w14:textId="77777777" w:rsidR="00DB7C01" w:rsidRPr="00EA01D5" w:rsidRDefault="00DB7C01" w:rsidP="00EA01D5">
      <w:pPr>
        <w:rPr>
          <w:rFonts w:ascii="Georgia" w:hAnsi="Georgia"/>
        </w:rPr>
      </w:pPr>
    </w:p>
    <w:p w14:paraId="1C564E43" w14:textId="77777777" w:rsidR="0016059F" w:rsidRPr="00EA01D5" w:rsidRDefault="0016059F" w:rsidP="0016059F">
      <w:pPr>
        <w:spacing w:before="120" w:line="240" w:lineRule="exact"/>
        <w:rPr>
          <w:rFonts w:ascii="Georgia" w:hAnsi="Georgia"/>
          <w:sz w:val="18"/>
          <w:szCs w:val="18"/>
        </w:rPr>
      </w:pPr>
      <w:r w:rsidRPr="00EA01D5">
        <w:rPr>
          <w:rFonts w:ascii="Georgia" w:hAnsi="Georgia"/>
          <w:b/>
          <w:sz w:val="18"/>
          <w:szCs w:val="18"/>
        </w:rPr>
        <w:t xml:space="preserve">Adapted from material in the public domain: </w:t>
      </w:r>
      <w:r w:rsidRPr="00EA01D5">
        <w:rPr>
          <w:rFonts w:ascii="Georgia" w:hAnsi="Georgia"/>
          <w:b/>
          <w:sz w:val="18"/>
          <w:szCs w:val="18"/>
        </w:rPr>
        <w:br/>
      </w:r>
      <w:r w:rsidRPr="00EA01D5">
        <w:rPr>
          <w:rFonts w:ascii="Georgia" w:hAnsi="Georgia"/>
          <w:sz w:val="18"/>
          <w:szCs w:val="18"/>
        </w:rPr>
        <w:t>U.S. Department of Health and Human Services, Office of Disease Prevention and Health Promotion. (n.d.). Healthy People 2020</w:t>
      </w:r>
      <w:r w:rsidR="00520B6F" w:rsidRPr="00EA01D5">
        <w:rPr>
          <w:rFonts w:ascii="Georgia" w:hAnsi="Georgia"/>
          <w:sz w:val="18"/>
          <w:szCs w:val="18"/>
        </w:rPr>
        <w:t xml:space="preserve"> Program Planning Tools</w:t>
      </w:r>
      <w:r w:rsidRPr="00EA01D5">
        <w:rPr>
          <w:rFonts w:ascii="Georgia" w:hAnsi="Georgia"/>
          <w:sz w:val="18"/>
          <w:szCs w:val="18"/>
        </w:rPr>
        <w:t>. Retrieved June 2012, from http://www.healthypeople.gov.</w:t>
      </w:r>
    </w:p>
    <w:p w14:paraId="36051085" w14:textId="77777777" w:rsidR="00DB7C01" w:rsidRPr="00EA01D5" w:rsidRDefault="00000000" w:rsidP="0016059F">
      <w:pPr>
        <w:spacing w:before="120" w:line="240" w:lineRule="exact"/>
        <w:rPr>
          <w:rFonts w:ascii="Georgia" w:hAnsi="Georgia"/>
          <w:sz w:val="18"/>
          <w:szCs w:val="18"/>
        </w:rPr>
      </w:pPr>
      <w:r w:rsidRPr="00EA01D5">
        <w:rPr>
          <w:rFonts w:ascii="Georgia" w:hAnsi="Georgia"/>
          <w:noProof/>
        </w:rPr>
        <w:pict w14:anchorId="0D0EE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0" type="#_x0000_t75" alt="A picture containing text, window, sign&#10;&#10;Description automatically generated" style="position:absolute;margin-left:378.3pt;margin-top:41.6pt;width:125pt;height:50pt;z-index:-1;visibility:visible" wrapcoords="3104 2257 2457 2579 647 6448 517 9027 517 12573 647 13540 1681 17731 2846 19021 3104 19021 20953 19021 21341 16119 20695 15475 15650 12573 16168 12573 17202 9027 17073 7415 17720 7415 18496 4513 18366 2257 3104 2257">
            <v:imagedata r:id="rId13" o:title="A picture containing text, window, sign&#10;&#10;Description automatically generated"/>
            <w10:wrap type="tight"/>
          </v:shape>
        </w:pict>
      </w:r>
      <w:r w:rsidR="0016059F" w:rsidRPr="00EA01D5">
        <w:rPr>
          <w:rFonts w:ascii="Georgia" w:hAnsi="Georgia"/>
          <w:b/>
          <w:sz w:val="18"/>
          <w:szCs w:val="18"/>
        </w:rPr>
        <w:t>Original source:</w:t>
      </w:r>
      <w:r w:rsidR="0016059F" w:rsidRPr="00EA01D5">
        <w:rPr>
          <w:rFonts w:ascii="Georgia" w:hAnsi="Georgia"/>
          <w:sz w:val="18"/>
          <w:szCs w:val="18"/>
        </w:rPr>
        <w:br/>
      </w:r>
      <w:r w:rsidR="00DB7C01" w:rsidRPr="00EA01D5">
        <w:rPr>
          <w:rFonts w:ascii="Georgia" w:hAnsi="Georgia"/>
          <w:sz w:val="18"/>
          <w:szCs w:val="18"/>
        </w:rPr>
        <w:t xml:space="preserve">Office </w:t>
      </w:r>
      <w:r w:rsidR="0016059F" w:rsidRPr="00EA01D5">
        <w:rPr>
          <w:rFonts w:ascii="Georgia" w:hAnsi="Georgia"/>
          <w:sz w:val="18"/>
          <w:szCs w:val="18"/>
        </w:rPr>
        <w:t>of National Drug Control Policy,</w:t>
      </w:r>
      <w:r w:rsidR="00DB7C01" w:rsidRPr="00EA01D5">
        <w:rPr>
          <w:rFonts w:ascii="Georgia" w:hAnsi="Georgia"/>
          <w:sz w:val="18"/>
          <w:szCs w:val="18"/>
        </w:rPr>
        <w:t xml:space="preserve"> Drug Fre</w:t>
      </w:r>
      <w:r w:rsidR="0016059F" w:rsidRPr="00EA01D5">
        <w:rPr>
          <w:rFonts w:ascii="Georgia" w:hAnsi="Georgia"/>
          <w:sz w:val="18"/>
          <w:szCs w:val="18"/>
        </w:rPr>
        <w:t>e Communities, Grantee Training. (</w:t>
      </w:r>
      <w:r w:rsidR="00DB7C01" w:rsidRPr="00EA01D5">
        <w:rPr>
          <w:rFonts w:ascii="Georgia" w:hAnsi="Georgia"/>
          <w:sz w:val="18"/>
          <w:szCs w:val="18"/>
        </w:rPr>
        <w:t>2009</w:t>
      </w:r>
      <w:r w:rsidR="0016059F" w:rsidRPr="00EA01D5">
        <w:rPr>
          <w:rFonts w:ascii="Georgia" w:hAnsi="Georgia"/>
          <w:sz w:val="18"/>
          <w:szCs w:val="18"/>
        </w:rPr>
        <w:t>)</w:t>
      </w:r>
      <w:r w:rsidR="00DB7C01" w:rsidRPr="00EA01D5">
        <w:rPr>
          <w:rFonts w:ascii="Georgia" w:hAnsi="Georgia"/>
          <w:sz w:val="18"/>
          <w:szCs w:val="18"/>
        </w:rPr>
        <w:t xml:space="preserve">. </w:t>
      </w:r>
      <w:r w:rsidR="0016059F" w:rsidRPr="00EA01D5">
        <w:rPr>
          <w:rFonts w:ascii="Georgia" w:hAnsi="Georgia"/>
          <w:i/>
          <w:sz w:val="18"/>
          <w:szCs w:val="18"/>
        </w:rPr>
        <w:t>Coalition Self-Assessment Tool</w:t>
      </w:r>
      <w:r w:rsidR="0016059F" w:rsidRPr="00EA01D5">
        <w:rPr>
          <w:rFonts w:ascii="Georgia" w:hAnsi="Georgia"/>
          <w:sz w:val="18"/>
          <w:szCs w:val="18"/>
        </w:rPr>
        <w:t xml:space="preserve">. Retrieved July 1, </w:t>
      </w:r>
      <w:r w:rsidR="00DB7C01" w:rsidRPr="00EA01D5">
        <w:rPr>
          <w:rFonts w:ascii="Georgia" w:hAnsi="Georgia"/>
          <w:sz w:val="18"/>
          <w:szCs w:val="18"/>
        </w:rPr>
        <w:t>2010</w:t>
      </w:r>
      <w:r w:rsidR="0016059F" w:rsidRPr="00EA01D5">
        <w:rPr>
          <w:rFonts w:ascii="Georgia" w:hAnsi="Georgia"/>
          <w:sz w:val="18"/>
          <w:szCs w:val="18"/>
        </w:rPr>
        <w:t>,</w:t>
      </w:r>
      <w:r w:rsidR="00DB7C01" w:rsidRPr="00EA01D5">
        <w:rPr>
          <w:rFonts w:ascii="Georgia" w:hAnsi="Georgia"/>
          <w:sz w:val="18"/>
          <w:szCs w:val="18"/>
        </w:rPr>
        <w:t xml:space="preserve"> from</w:t>
      </w:r>
      <w:r w:rsidR="00536FA4" w:rsidRPr="00EA01D5">
        <w:rPr>
          <w:rFonts w:ascii="Georgia" w:hAnsi="Georgia"/>
          <w:sz w:val="18"/>
          <w:szCs w:val="18"/>
        </w:rPr>
        <w:t xml:space="preserve"> </w:t>
      </w:r>
      <w:r w:rsidR="00DB7C01" w:rsidRPr="00EA01D5">
        <w:rPr>
          <w:rFonts w:ascii="Georgia" w:hAnsi="Georgia"/>
          <w:color w:val="282345"/>
          <w:sz w:val="18"/>
          <w:szCs w:val="18"/>
        </w:rPr>
        <w:t>http://www.ondcp.gov/dfc/files/09_training_materials/self_assessment_tool.pdf</w:t>
      </w:r>
      <w:r w:rsidR="00DB7C01" w:rsidRPr="00EA01D5">
        <w:rPr>
          <w:rFonts w:ascii="Georgia" w:hAnsi="Georgia"/>
          <w:sz w:val="18"/>
          <w:szCs w:val="18"/>
        </w:rPr>
        <w:t>.</w:t>
      </w:r>
    </w:p>
    <w:p w14:paraId="7B579049" w14:textId="77777777" w:rsidR="00DB7C01" w:rsidRPr="00EA01D5" w:rsidRDefault="00DB7C01" w:rsidP="00DB7C01">
      <w:pPr>
        <w:spacing w:before="120" w:line="240" w:lineRule="exact"/>
        <w:rPr>
          <w:rFonts w:ascii="Georgia" w:hAnsi="Georgia"/>
          <w:sz w:val="18"/>
          <w:szCs w:val="18"/>
        </w:rPr>
      </w:pPr>
    </w:p>
    <w:p w14:paraId="694735C8" w14:textId="77777777" w:rsidR="00DB7C01" w:rsidRPr="00EA01D5" w:rsidRDefault="00DB7C01" w:rsidP="00DB7C01">
      <w:pPr>
        <w:spacing w:before="120" w:line="240" w:lineRule="exact"/>
        <w:jc w:val="right"/>
        <w:rPr>
          <w:rFonts w:ascii="Georgia" w:hAnsi="Georgia"/>
          <w:sz w:val="18"/>
          <w:szCs w:val="18"/>
        </w:rPr>
      </w:pPr>
    </w:p>
    <w:p w14:paraId="6BE71DD5" w14:textId="77777777" w:rsidR="001D57A4" w:rsidRPr="00EA01D5" w:rsidRDefault="001D57A4" w:rsidP="001D57A4">
      <w:pPr>
        <w:spacing w:before="120" w:line="240" w:lineRule="exact"/>
        <w:jc w:val="right"/>
        <w:rPr>
          <w:rFonts w:ascii="Georgia" w:hAnsi="Georgia"/>
          <w:sz w:val="20"/>
          <w:szCs w:val="20"/>
        </w:rPr>
      </w:pPr>
    </w:p>
    <w:p w14:paraId="1C706EF7" w14:textId="77777777" w:rsidR="00F630B9" w:rsidRPr="00EA01D5" w:rsidRDefault="00F630B9" w:rsidP="00F630B9">
      <w:pPr>
        <w:spacing w:before="120" w:line="240" w:lineRule="exact"/>
        <w:jc w:val="right"/>
        <w:rPr>
          <w:rFonts w:ascii="Georgia" w:hAnsi="Georgia"/>
          <w:sz w:val="20"/>
          <w:szCs w:val="20"/>
        </w:rPr>
      </w:pPr>
      <w:r w:rsidRPr="00EA01D5">
        <w:rPr>
          <w:rFonts w:ascii="Georgia" w:hAnsi="Georgia"/>
          <w:sz w:val="18"/>
          <w:szCs w:val="18"/>
        </w:rPr>
        <w:t>8455 Colesville Road, Suite 740</w:t>
      </w:r>
    </w:p>
    <w:p w14:paraId="205DB381" w14:textId="77777777" w:rsidR="00F630B9" w:rsidRPr="00EA01D5" w:rsidRDefault="00F630B9" w:rsidP="00F630B9">
      <w:pPr>
        <w:spacing w:line="220" w:lineRule="exact"/>
        <w:jc w:val="right"/>
        <w:rPr>
          <w:rFonts w:ascii="Georgia" w:hAnsi="Georgia"/>
          <w:sz w:val="18"/>
          <w:szCs w:val="18"/>
        </w:rPr>
      </w:pPr>
      <w:r w:rsidRPr="00EA01D5">
        <w:rPr>
          <w:rFonts w:ascii="Georgia" w:hAnsi="Georgia"/>
          <w:sz w:val="18"/>
          <w:szCs w:val="18"/>
        </w:rPr>
        <w:t>Silver Spring, MD 20910</w:t>
      </w:r>
    </w:p>
    <w:p w14:paraId="45BC1110" w14:textId="77777777" w:rsidR="00F630B9" w:rsidRPr="00EA01D5" w:rsidRDefault="00F630B9" w:rsidP="00F630B9">
      <w:pPr>
        <w:spacing w:line="220" w:lineRule="exact"/>
        <w:jc w:val="right"/>
        <w:rPr>
          <w:rFonts w:ascii="Georgia" w:hAnsi="Georgia"/>
          <w:sz w:val="18"/>
          <w:szCs w:val="18"/>
        </w:rPr>
      </w:pPr>
      <w:r w:rsidRPr="00EA01D5">
        <w:rPr>
          <w:rFonts w:ascii="Georgia" w:hAnsi="Georgia"/>
          <w:sz w:val="18"/>
          <w:szCs w:val="18"/>
        </w:rPr>
        <w:t>(410) 859-1500</w:t>
      </w:r>
    </w:p>
    <w:p w14:paraId="5AE76B4D" w14:textId="77777777" w:rsidR="00F630B9" w:rsidRPr="00EA01D5" w:rsidRDefault="00F630B9" w:rsidP="00F630B9">
      <w:pPr>
        <w:spacing w:line="220" w:lineRule="exact"/>
        <w:jc w:val="right"/>
        <w:rPr>
          <w:rFonts w:ascii="Georgia" w:hAnsi="Georgia"/>
          <w:sz w:val="18"/>
          <w:szCs w:val="18"/>
        </w:rPr>
      </w:pPr>
      <w:r w:rsidRPr="00EA01D5">
        <w:rPr>
          <w:rFonts w:ascii="Georgia" w:hAnsi="Georgia"/>
          <w:sz w:val="18"/>
          <w:szCs w:val="18"/>
        </w:rPr>
        <w:t>healthycampus@acha.org</w:t>
      </w:r>
    </w:p>
    <w:p w14:paraId="7B0C56AA" w14:textId="77777777" w:rsidR="00F630B9" w:rsidRPr="00EA01D5" w:rsidRDefault="00F630B9" w:rsidP="00F630B9">
      <w:pPr>
        <w:spacing w:line="220" w:lineRule="exact"/>
        <w:jc w:val="right"/>
        <w:rPr>
          <w:rFonts w:ascii="Georgia" w:hAnsi="Georgia"/>
          <w:sz w:val="18"/>
          <w:szCs w:val="18"/>
        </w:rPr>
      </w:pPr>
      <w:r w:rsidRPr="00EA01D5">
        <w:rPr>
          <w:rFonts w:ascii="Georgia" w:hAnsi="Georgia"/>
          <w:sz w:val="18"/>
          <w:szCs w:val="18"/>
        </w:rPr>
        <w:t>www.acha.org/healthycampus</w:t>
      </w:r>
    </w:p>
    <w:p w14:paraId="2365B4F7" w14:textId="77777777" w:rsidR="00F630B9" w:rsidRPr="00EA01D5" w:rsidRDefault="00F630B9" w:rsidP="00F630B9">
      <w:pPr>
        <w:spacing w:line="220" w:lineRule="exact"/>
        <w:jc w:val="right"/>
        <w:rPr>
          <w:rFonts w:ascii="Georgia" w:hAnsi="Georgia"/>
          <w:sz w:val="18"/>
          <w:szCs w:val="18"/>
        </w:rPr>
      </w:pPr>
    </w:p>
    <w:p w14:paraId="0FDC2F4A" w14:textId="77777777" w:rsidR="00DB7C01" w:rsidRPr="00EA01D5" w:rsidRDefault="00F630B9" w:rsidP="00F630B9">
      <w:pPr>
        <w:spacing w:line="220" w:lineRule="exact"/>
        <w:jc w:val="right"/>
        <w:rPr>
          <w:rFonts w:ascii="Georgia" w:hAnsi="Georgia"/>
          <w:sz w:val="18"/>
          <w:szCs w:val="18"/>
        </w:rPr>
      </w:pPr>
      <w:r w:rsidRPr="00EA01D5">
        <w:rPr>
          <w:rFonts w:ascii="Georgia" w:hAnsi="Georgia"/>
          <w:sz w:val="18"/>
          <w:szCs w:val="18"/>
        </w:rPr>
        <w:t>September 2021</w:t>
      </w:r>
    </w:p>
    <w:sectPr w:rsidR="00DB7C01" w:rsidRPr="00EA01D5" w:rsidSect="00AC4A24">
      <w:headerReference w:type="first" r:id="rId14"/>
      <w:type w:val="continuous"/>
      <w:pgSz w:w="12240" w:h="15840" w:code="1"/>
      <w:pgMar w:top="1080" w:right="1080" w:bottom="864" w:left="108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2B6E8" w14:textId="77777777" w:rsidR="00B54853" w:rsidRDefault="00B54853">
      <w:r>
        <w:separator/>
      </w:r>
    </w:p>
  </w:endnote>
  <w:endnote w:type="continuationSeparator" w:id="0">
    <w:p w14:paraId="2E087885" w14:textId="77777777" w:rsidR="00B54853" w:rsidRDefault="00B5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99AC" w14:textId="77777777" w:rsidR="00EA01D5" w:rsidRDefault="00EA0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C5E8" w14:textId="77777777" w:rsidR="00AA003D" w:rsidRDefault="00000000" w:rsidP="00AA003D">
    <w:pPr>
      <w:pStyle w:val="Footer"/>
      <w:jc w:val="right"/>
      <w:rPr>
        <w:b/>
        <w:color w:val="000000"/>
        <w:sz w:val="28"/>
        <w:szCs w:val="28"/>
      </w:rPr>
    </w:pPr>
    <w:r>
      <w:pict w14:anchorId="7A6D361F">
        <v:line id="_x0000_s1033" style="position:absolute;left:0;text-align:left;z-index:6;mso-wrap-edited:f" from="46.5pt,712.35pt" to="550.5pt,712.35pt" strokecolor="#668e3c"/>
      </w:pict>
    </w:r>
    <w:r>
      <w:pict w14:anchorId="4AC2353A">
        <v:line id="_x0000_s1032" style="position:absolute;left:0;text-align:left;z-index:7;mso-wrap-edited:f" from="46.5pt,712.35pt" to="550.5pt,712.35pt" strokecolor="#668e3c"/>
      </w:pict>
    </w:r>
    <w:r>
      <w:pict w14:anchorId="1780D68D">
        <v:line id="_x0000_s1031" style="position:absolute;left:0;text-align:left;z-index:8;mso-wrap-edited:f" from="46.5pt,712.35pt" to="550.5pt,712.35pt" strokecolor="#668e3c"/>
      </w:pict>
    </w:r>
  </w:p>
  <w:p w14:paraId="420D4693" w14:textId="09A41CC0" w:rsidR="006D5B3B" w:rsidRPr="00EA01D5" w:rsidRDefault="00AA003D" w:rsidP="00AA003D">
    <w:pPr>
      <w:pStyle w:val="Footer"/>
      <w:jc w:val="center"/>
      <w:rPr>
        <w:rFonts w:ascii="Georgia" w:hAnsi="Georgia"/>
      </w:rPr>
    </w:pPr>
    <w:r w:rsidRPr="00EA01D5">
      <w:rPr>
        <w:rFonts w:ascii="Georgia" w:hAnsi="Georgia"/>
        <w:sz w:val="20"/>
        <w:szCs w:val="20"/>
      </w:rPr>
      <w:t xml:space="preserve">American College Health Association | </w:t>
    </w:r>
    <w:r w:rsidR="00AC4A24" w:rsidRPr="00EA01D5">
      <w:rPr>
        <w:rFonts w:ascii="Georgia" w:hAnsi="Georgia"/>
        <w:sz w:val="20"/>
        <w:szCs w:val="20"/>
      </w:rPr>
      <w:t>www.acha.org/healthycampus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9280" w14:textId="77777777" w:rsidR="00AA003D" w:rsidRDefault="00000000" w:rsidP="00AA003D">
    <w:pPr>
      <w:pStyle w:val="Footer"/>
      <w:jc w:val="right"/>
      <w:rPr>
        <w:b/>
        <w:color w:val="000000"/>
        <w:sz w:val="28"/>
        <w:szCs w:val="28"/>
      </w:rPr>
    </w:pPr>
    <w:r>
      <w:pict w14:anchorId="3C5EBBF2">
        <v:line id="_x0000_s1029" style="position:absolute;left:0;text-align:left;z-index:2;mso-wrap-edited:f" from="46.5pt,712.35pt" to="550.5pt,712.35pt" strokecolor="#668e3c"/>
      </w:pict>
    </w:r>
    <w:r>
      <w:pict w14:anchorId="195CFD52">
        <v:line id="_x0000_s1028" style="position:absolute;left:0;text-align:left;z-index:3;mso-wrap-edited:f" from="46.5pt,712.35pt" to="550.5pt,712.35pt" strokecolor="#668e3c"/>
      </w:pict>
    </w:r>
    <w:r>
      <w:pict w14:anchorId="1F6EF46E">
        <v:line id="_x0000_s1027" style="position:absolute;left:0;text-align:left;z-index:4;mso-wrap-edited:f" from="46.5pt,712.35pt" to="550.5pt,712.35pt" strokecolor="#668e3c"/>
      </w:pict>
    </w:r>
  </w:p>
  <w:p w14:paraId="1D45266C" w14:textId="77777777" w:rsidR="00F33831" w:rsidRPr="00AA003D" w:rsidRDefault="00000000" w:rsidP="00AA003D">
    <w:pPr>
      <w:pStyle w:val="Footer"/>
      <w:jc w:val="center"/>
    </w:pPr>
    <w:r>
      <w:rPr>
        <w:noProof/>
      </w:rPr>
      <w:pict w14:anchorId="7EA3D7EE">
        <v:line id="_x0000_s1026" style="position:absolute;left:0;text-align:left;z-index:5;mso-wrap-edited:f" from="0,-6.5pt" to="7in,-6.5pt" strokecolor="#668e3c"/>
      </w:pict>
    </w:r>
    <w:r w:rsidR="00AA003D">
      <w:rPr>
        <w:sz w:val="20"/>
        <w:szCs w:val="20"/>
      </w:rPr>
      <w:t>American College Health Association | www.acha.org</w:t>
    </w:r>
    <w:r w:rsidR="00AC4A24">
      <w:rPr>
        <w:sz w:val="20"/>
        <w:szCs w:val="20"/>
      </w:rPr>
      <w:t>/healthycampus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797DB" w14:textId="77777777" w:rsidR="00B54853" w:rsidRDefault="00B54853">
      <w:r>
        <w:separator/>
      </w:r>
    </w:p>
  </w:footnote>
  <w:footnote w:type="continuationSeparator" w:id="0">
    <w:p w14:paraId="59E62E66" w14:textId="77777777" w:rsidR="00B54853" w:rsidRDefault="00B5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2805" w14:textId="77777777" w:rsidR="00EA01D5" w:rsidRDefault="00EA0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8385" w14:textId="77777777" w:rsidR="00EA01D5" w:rsidRDefault="00EA0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E6FF" w14:textId="63922CCB" w:rsidR="00F630B9" w:rsidRDefault="00EA01D5" w:rsidP="00EA01D5">
    <w:pPr>
      <w:pStyle w:val="Header"/>
      <w:jc w:val="center"/>
    </w:pPr>
    <w:r>
      <w:rPr>
        <w:noProof/>
      </w:rPr>
      <w:pict w14:anchorId="4F374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02.4pt;height:97.2pt">
          <v:imagedata r:id="rId1" o:title="Healthy-Campus-logo-2024"/>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08E2" w14:textId="77777777" w:rsidR="00BB7076" w:rsidRPr="006D5B3B" w:rsidRDefault="00000000" w:rsidP="00BB7076">
    <w:pPr>
      <w:pStyle w:val="Header"/>
      <w:jc w:val="center"/>
      <w:rPr>
        <w:i/>
        <w:sz w:val="20"/>
        <w:szCs w:val="20"/>
      </w:rPr>
    </w:pPr>
    <w:r>
      <w:rPr>
        <w:i/>
        <w:noProof/>
        <w:sz w:val="20"/>
        <w:szCs w:val="20"/>
      </w:rPr>
      <w:pict w14:anchorId="6E9FB999">
        <v:line id="_x0000_s1025" style="position:absolute;left:0;text-align:left;z-index:1;mso-wrap-edited:f" from="0,18pt" to="7in,18pt" strokecolor="#00625a"/>
      </w:pict>
    </w:r>
    <w:r w:rsidR="00F6409E">
      <w:rPr>
        <w:i/>
        <w:sz w:val="20"/>
        <w:szCs w:val="20"/>
      </w:rPr>
      <w:t xml:space="preserve">Healthy Campus 2020 </w:t>
    </w:r>
    <w:r w:rsidR="00BB7076">
      <w:rPr>
        <w:i/>
        <w:sz w:val="20"/>
        <w:szCs w:val="20"/>
      </w:rPr>
      <w:t xml:space="preserve">Coalition Self-Assessment </w:t>
    </w:r>
    <w:proofErr w:type="gramStart"/>
    <w:r w:rsidR="00BB7076" w:rsidRPr="006D5B3B">
      <w:rPr>
        <w:i/>
        <w:sz w:val="20"/>
        <w:szCs w:val="20"/>
      </w:rPr>
      <w:t>Worksheet</w:t>
    </w:r>
    <w:r w:rsidR="00BB7076" w:rsidRPr="00BF3A96">
      <w:rPr>
        <w:i/>
        <w:sz w:val="20"/>
        <w:szCs w:val="20"/>
      </w:rPr>
      <w:t xml:space="preserve">  |</w:t>
    </w:r>
    <w:proofErr w:type="gramEnd"/>
    <w:r w:rsidR="00BB7076" w:rsidRPr="00BF3A96">
      <w:rPr>
        <w:i/>
        <w:sz w:val="20"/>
        <w:szCs w:val="20"/>
      </w:rPr>
      <w:t xml:space="preserve">  </w:t>
    </w:r>
    <w:r w:rsidR="00D711B6" w:rsidRPr="00982267">
      <w:rPr>
        <w:rStyle w:val="PageNumber"/>
        <w:b/>
        <w:sz w:val="20"/>
        <w:szCs w:val="20"/>
      </w:rPr>
      <w:fldChar w:fldCharType="begin"/>
    </w:r>
    <w:r w:rsidR="00BB7076" w:rsidRPr="00982267">
      <w:rPr>
        <w:rStyle w:val="PageNumber"/>
        <w:b/>
        <w:sz w:val="20"/>
        <w:szCs w:val="20"/>
      </w:rPr>
      <w:instrText xml:space="preserve"> PAGE </w:instrText>
    </w:r>
    <w:r w:rsidR="00D711B6" w:rsidRPr="00982267">
      <w:rPr>
        <w:rStyle w:val="PageNumber"/>
        <w:b/>
        <w:sz w:val="20"/>
        <w:szCs w:val="20"/>
      </w:rPr>
      <w:fldChar w:fldCharType="separate"/>
    </w:r>
    <w:r w:rsidR="00AC4A24">
      <w:rPr>
        <w:rStyle w:val="PageNumber"/>
        <w:b/>
        <w:noProof/>
        <w:sz w:val="20"/>
        <w:szCs w:val="20"/>
      </w:rPr>
      <w:t>2</w:t>
    </w:r>
    <w:r w:rsidR="00D711B6" w:rsidRPr="00982267">
      <w:rPr>
        <w:rStyle w:val="PageNumber"/>
        <w:b/>
        <w:sz w:val="20"/>
        <w:szCs w:val="20"/>
      </w:rPr>
      <w:fldChar w:fldCharType="end"/>
    </w:r>
  </w:p>
  <w:p w14:paraId="047385A5" w14:textId="77777777" w:rsidR="00BB7076" w:rsidRPr="00BB7076" w:rsidRDefault="00BB7076" w:rsidP="00BB7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7FCF"/>
    <w:multiLevelType w:val="hybridMultilevel"/>
    <w:tmpl w:val="F66E962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00365"/>
    <w:multiLevelType w:val="hybridMultilevel"/>
    <w:tmpl w:val="C2BEB024"/>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D2613"/>
    <w:multiLevelType w:val="hybridMultilevel"/>
    <w:tmpl w:val="B30A178A"/>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D554E"/>
    <w:multiLevelType w:val="hybridMultilevel"/>
    <w:tmpl w:val="9E42C2A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E171D"/>
    <w:multiLevelType w:val="hybridMultilevel"/>
    <w:tmpl w:val="D3D4105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05C13"/>
    <w:multiLevelType w:val="hybridMultilevel"/>
    <w:tmpl w:val="0D20C99A"/>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03271"/>
    <w:multiLevelType w:val="hybridMultilevel"/>
    <w:tmpl w:val="A6A24564"/>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76DD2"/>
    <w:multiLevelType w:val="hybridMultilevel"/>
    <w:tmpl w:val="E10C202C"/>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A7437"/>
    <w:multiLevelType w:val="hybridMultilevel"/>
    <w:tmpl w:val="702A8FA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50BDC"/>
    <w:multiLevelType w:val="hybridMultilevel"/>
    <w:tmpl w:val="518861F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96950"/>
    <w:multiLevelType w:val="hybridMultilevel"/>
    <w:tmpl w:val="E506D51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DB36D9"/>
    <w:multiLevelType w:val="hybridMultilevel"/>
    <w:tmpl w:val="E4309CF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91B3B"/>
    <w:multiLevelType w:val="hybridMultilevel"/>
    <w:tmpl w:val="C2CA6BA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A6CB2"/>
    <w:multiLevelType w:val="hybridMultilevel"/>
    <w:tmpl w:val="7C3206D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C1BCF"/>
    <w:multiLevelType w:val="hybridMultilevel"/>
    <w:tmpl w:val="348C36E6"/>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22E61"/>
    <w:multiLevelType w:val="hybridMultilevel"/>
    <w:tmpl w:val="D42ADCAC"/>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056817"/>
    <w:multiLevelType w:val="hybridMultilevel"/>
    <w:tmpl w:val="1DA0FE9C"/>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8E4027"/>
    <w:multiLevelType w:val="hybridMultilevel"/>
    <w:tmpl w:val="D08C10C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F62381"/>
    <w:multiLevelType w:val="hybridMultilevel"/>
    <w:tmpl w:val="7E0CF66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C2730"/>
    <w:multiLevelType w:val="hybridMultilevel"/>
    <w:tmpl w:val="10F03692"/>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F78EC"/>
    <w:multiLevelType w:val="hybridMultilevel"/>
    <w:tmpl w:val="A66CFD62"/>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05368"/>
    <w:multiLevelType w:val="hybridMultilevel"/>
    <w:tmpl w:val="1D720290"/>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273BBC"/>
    <w:multiLevelType w:val="hybridMultilevel"/>
    <w:tmpl w:val="9FCE3F9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D14D08"/>
    <w:multiLevelType w:val="hybridMultilevel"/>
    <w:tmpl w:val="DFF41408"/>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0A0936"/>
    <w:multiLevelType w:val="hybridMultilevel"/>
    <w:tmpl w:val="3AE0234E"/>
    <w:lvl w:ilvl="0" w:tplc="1E3410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3539060">
    <w:abstractNumId w:val="6"/>
  </w:num>
  <w:num w:numId="2" w16cid:durableId="142159459">
    <w:abstractNumId w:val="21"/>
  </w:num>
  <w:num w:numId="3" w16cid:durableId="1245529150">
    <w:abstractNumId w:val="15"/>
  </w:num>
  <w:num w:numId="4" w16cid:durableId="1305506038">
    <w:abstractNumId w:val="1"/>
  </w:num>
  <w:num w:numId="5" w16cid:durableId="1342389780">
    <w:abstractNumId w:val="13"/>
  </w:num>
  <w:num w:numId="6" w16cid:durableId="936671850">
    <w:abstractNumId w:val="18"/>
  </w:num>
  <w:num w:numId="7" w16cid:durableId="2017922368">
    <w:abstractNumId w:val="11"/>
  </w:num>
  <w:num w:numId="8" w16cid:durableId="144972705">
    <w:abstractNumId w:val="24"/>
  </w:num>
  <w:num w:numId="9" w16cid:durableId="458039916">
    <w:abstractNumId w:val="23"/>
  </w:num>
  <w:num w:numId="10" w16cid:durableId="1271234508">
    <w:abstractNumId w:val="8"/>
  </w:num>
  <w:num w:numId="11" w16cid:durableId="36784419">
    <w:abstractNumId w:val="22"/>
  </w:num>
  <w:num w:numId="12" w16cid:durableId="113331556">
    <w:abstractNumId w:val="0"/>
  </w:num>
  <w:num w:numId="13" w16cid:durableId="901401674">
    <w:abstractNumId w:val="12"/>
  </w:num>
  <w:num w:numId="14" w16cid:durableId="1868443841">
    <w:abstractNumId w:val="9"/>
  </w:num>
  <w:num w:numId="15" w16cid:durableId="375786872">
    <w:abstractNumId w:val="14"/>
  </w:num>
  <w:num w:numId="16" w16cid:durableId="2046175553">
    <w:abstractNumId w:val="4"/>
  </w:num>
  <w:num w:numId="17" w16cid:durableId="1332830030">
    <w:abstractNumId w:val="19"/>
  </w:num>
  <w:num w:numId="18" w16cid:durableId="2003196830">
    <w:abstractNumId w:val="17"/>
  </w:num>
  <w:num w:numId="19" w16cid:durableId="230652223">
    <w:abstractNumId w:val="3"/>
  </w:num>
  <w:num w:numId="20" w16cid:durableId="991711722">
    <w:abstractNumId w:val="7"/>
  </w:num>
  <w:num w:numId="21" w16cid:durableId="1298729948">
    <w:abstractNumId w:val="20"/>
  </w:num>
  <w:num w:numId="22" w16cid:durableId="632515936">
    <w:abstractNumId w:val="5"/>
  </w:num>
  <w:num w:numId="23" w16cid:durableId="1554660737">
    <w:abstractNumId w:val="16"/>
  </w:num>
  <w:num w:numId="24" w16cid:durableId="780076135">
    <w:abstractNumId w:val="2"/>
  </w:num>
  <w:num w:numId="25" w16cid:durableId="83380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B41"/>
    <w:rsid w:val="0001632D"/>
    <w:rsid w:val="000269D8"/>
    <w:rsid w:val="00030CD2"/>
    <w:rsid w:val="00034A74"/>
    <w:rsid w:val="00036B0A"/>
    <w:rsid w:val="00052AB0"/>
    <w:rsid w:val="00081A1D"/>
    <w:rsid w:val="00093E10"/>
    <w:rsid w:val="000948BB"/>
    <w:rsid w:val="001109C8"/>
    <w:rsid w:val="00151CFD"/>
    <w:rsid w:val="0016059F"/>
    <w:rsid w:val="00166043"/>
    <w:rsid w:val="001739E7"/>
    <w:rsid w:val="001A56FC"/>
    <w:rsid w:val="001B2E6A"/>
    <w:rsid w:val="001B3098"/>
    <w:rsid w:val="001C45DF"/>
    <w:rsid w:val="001D2761"/>
    <w:rsid w:val="001D4924"/>
    <w:rsid w:val="001D57A4"/>
    <w:rsid w:val="00203C95"/>
    <w:rsid w:val="00215D1E"/>
    <w:rsid w:val="002428CC"/>
    <w:rsid w:val="00251156"/>
    <w:rsid w:val="002541E3"/>
    <w:rsid w:val="00257BDC"/>
    <w:rsid w:val="00264FB1"/>
    <w:rsid w:val="0026694B"/>
    <w:rsid w:val="002700E4"/>
    <w:rsid w:val="00282F67"/>
    <w:rsid w:val="002B193C"/>
    <w:rsid w:val="002C383E"/>
    <w:rsid w:val="002C3D91"/>
    <w:rsid w:val="00310681"/>
    <w:rsid w:val="00322D3D"/>
    <w:rsid w:val="00355D4D"/>
    <w:rsid w:val="00361188"/>
    <w:rsid w:val="00364452"/>
    <w:rsid w:val="00384CB5"/>
    <w:rsid w:val="00385BA1"/>
    <w:rsid w:val="00395A64"/>
    <w:rsid w:val="003C74F4"/>
    <w:rsid w:val="003F5B26"/>
    <w:rsid w:val="00417671"/>
    <w:rsid w:val="004501A3"/>
    <w:rsid w:val="004533DE"/>
    <w:rsid w:val="004660E1"/>
    <w:rsid w:val="004C65B1"/>
    <w:rsid w:val="00501684"/>
    <w:rsid w:val="00502D52"/>
    <w:rsid w:val="005145DA"/>
    <w:rsid w:val="00516593"/>
    <w:rsid w:val="00520B6F"/>
    <w:rsid w:val="0052650F"/>
    <w:rsid w:val="00536FA4"/>
    <w:rsid w:val="005418BC"/>
    <w:rsid w:val="0055482B"/>
    <w:rsid w:val="00560ED8"/>
    <w:rsid w:val="005674AF"/>
    <w:rsid w:val="005725A1"/>
    <w:rsid w:val="00577EE6"/>
    <w:rsid w:val="005816EA"/>
    <w:rsid w:val="005967FE"/>
    <w:rsid w:val="005B69A0"/>
    <w:rsid w:val="005E22E9"/>
    <w:rsid w:val="005F2DC8"/>
    <w:rsid w:val="005F6037"/>
    <w:rsid w:val="006116F0"/>
    <w:rsid w:val="00612790"/>
    <w:rsid w:val="00614B52"/>
    <w:rsid w:val="006331C4"/>
    <w:rsid w:val="00644A9B"/>
    <w:rsid w:val="00651748"/>
    <w:rsid w:val="0065763D"/>
    <w:rsid w:val="00662E80"/>
    <w:rsid w:val="00670546"/>
    <w:rsid w:val="00681CE1"/>
    <w:rsid w:val="006C3959"/>
    <w:rsid w:val="006D5B3B"/>
    <w:rsid w:val="006E2123"/>
    <w:rsid w:val="006E35E7"/>
    <w:rsid w:val="006F62C2"/>
    <w:rsid w:val="00700E0B"/>
    <w:rsid w:val="00713E7E"/>
    <w:rsid w:val="0073652E"/>
    <w:rsid w:val="00736562"/>
    <w:rsid w:val="00793307"/>
    <w:rsid w:val="007D619D"/>
    <w:rsid w:val="00814AB0"/>
    <w:rsid w:val="008158FF"/>
    <w:rsid w:val="008252AF"/>
    <w:rsid w:val="0086317D"/>
    <w:rsid w:val="00870E4E"/>
    <w:rsid w:val="008C03F2"/>
    <w:rsid w:val="008D1411"/>
    <w:rsid w:val="008D6850"/>
    <w:rsid w:val="008E60CB"/>
    <w:rsid w:val="0092703E"/>
    <w:rsid w:val="00937B04"/>
    <w:rsid w:val="00951493"/>
    <w:rsid w:val="00951DDE"/>
    <w:rsid w:val="009543B5"/>
    <w:rsid w:val="0095591A"/>
    <w:rsid w:val="00982267"/>
    <w:rsid w:val="00985CAC"/>
    <w:rsid w:val="009A1818"/>
    <w:rsid w:val="009B1C94"/>
    <w:rsid w:val="009C7CB5"/>
    <w:rsid w:val="009D2626"/>
    <w:rsid w:val="009F14E8"/>
    <w:rsid w:val="009F2053"/>
    <w:rsid w:val="00A12073"/>
    <w:rsid w:val="00A14B32"/>
    <w:rsid w:val="00A3685D"/>
    <w:rsid w:val="00A47AA4"/>
    <w:rsid w:val="00A70AD3"/>
    <w:rsid w:val="00A72E5D"/>
    <w:rsid w:val="00A92927"/>
    <w:rsid w:val="00AA003D"/>
    <w:rsid w:val="00AA3D71"/>
    <w:rsid w:val="00AA55E1"/>
    <w:rsid w:val="00AC4A24"/>
    <w:rsid w:val="00AD1E13"/>
    <w:rsid w:val="00B20F86"/>
    <w:rsid w:val="00B52606"/>
    <w:rsid w:val="00B54853"/>
    <w:rsid w:val="00B64B41"/>
    <w:rsid w:val="00B70823"/>
    <w:rsid w:val="00B767E0"/>
    <w:rsid w:val="00B8414A"/>
    <w:rsid w:val="00BA3CDF"/>
    <w:rsid w:val="00BB7076"/>
    <w:rsid w:val="00BE6E54"/>
    <w:rsid w:val="00BF3A96"/>
    <w:rsid w:val="00BF74EE"/>
    <w:rsid w:val="00C15139"/>
    <w:rsid w:val="00C61ADD"/>
    <w:rsid w:val="00C6618F"/>
    <w:rsid w:val="00C73602"/>
    <w:rsid w:val="00CE628F"/>
    <w:rsid w:val="00D22A38"/>
    <w:rsid w:val="00D42CEC"/>
    <w:rsid w:val="00D625B9"/>
    <w:rsid w:val="00D70628"/>
    <w:rsid w:val="00D711B6"/>
    <w:rsid w:val="00D724C2"/>
    <w:rsid w:val="00D91D6F"/>
    <w:rsid w:val="00D95957"/>
    <w:rsid w:val="00DA1B0A"/>
    <w:rsid w:val="00DB7C01"/>
    <w:rsid w:val="00DF42A7"/>
    <w:rsid w:val="00DF6A2B"/>
    <w:rsid w:val="00E01938"/>
    <w:rsid w:val="00E14914"/>
    <w:rsid w:val="00E20627"/>
    <w:rsid w:val="00E32342"/>
    <w:rsid w:val="00E33F6F"/>
    <w:rsid w:val="00E5710B"/>
    <w:rsid w:val="00E635FC"/>
    <w:rsid w:val="00E67434"/>
    <w:rsid w:val="00E74033"/>
    <w:rsid w:val="00EA01D5"/>
    <w:rsid w:val="00EA2ACE"/>
    <w:rsid w:val="00EB1ED5"/>
    <w:rsid w:val="00EB22AC"/>
    <w:rsid w:val="00EC228D"/>
    <w:rsid w:val="00ED1AF0"/>
    <w:rsid w:val="00ED44B9"/>
    <w:rsid w:val="00F13015"/>
    <w:rsid w:val="00F1563D"/>
    <w:rsid w:val="00F22662"/>
    <w:rsid w:val="00F33831"/>
    <w:rsid w:val="00F556B6"/>
    <w:rsid w:val="00F630B9"/>
    <w:rsid w:val="00F6409E"/>
    <w:rsid w:val="00F64378"/>
    <w:rsid w:val="00F668BD"/>
    <w:rsid w:val="00F74A72"/>
    <w:rsid w:val="00F84B37"/>
    <w:rsid w:val="00FA6185"/>
    <w:rsid w:val="00FF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C868C6"/>
  <w15:chartTrackingRefBased/>
  <w15:docId w15:val="{5F2DBCC8-3184-41D0-8E3D-1F12D90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4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4B41"/>
    <w:pPr>
      <w:tabs>
        <w:tab w:val="center" w:pos="4320"/>
        <w:tab w:val="right" w:pos="8640"/>
      </w:tabs>
    </w:pPr>
  </w:style>
  <w:style w:type="paragraph" w:styleId="Footer">
    <w:name w:val="footer"/>
    <w:basedOn w:val="Normal"/>
    <w:rsid w:val="00B64B41"/>
    <w:pPr>
      <w:tabs>
        <w:tab w:val="center" w:pos="4320"/>
        <w:tab w:val="right" w:pos="8640"/>
      </w:tabs>
    </w:pPr>
  </w:style>
  <w:style w:type="character" w:styleId="PageNumber">
    <w:name w:val="page number"/>
    <w:basedOn w:val="DefaultParagraphFont"/>
    <w:rsid w:val="00F33831"/>
  </w:style>
  <w:style w:type="character" w:styleId="Hyperlink">
    <w:name w:val="Hyperlink"/>
    <w:rsid w:val="006D5B3B"/>
    <w:rPr>
      <w:color w:val="0000FF"/>
      <w:u w:val="single"/>
    </w:rPr>
  </w:style>
  <w:style w:type="paragraph" w:customStyle="1" w:styleId="Default">
    <w:name w:val="Default"/>
    <w:rsid w:val="00D724C2"/>
    <w:pPr>
      <w:autoSpaceDE w:val="0"/>
      <w:autoSpaceDN w:val="0"/>
      <w:adjustRightInd w:val="0"/>
    </w:pPr>
    <w:rPr>
      <w:color w:val="000000"/>
      <w:sz w:val="24"/>
      <w:szCs w:val="24"/>
    </w:rPr>
  </w:style>
  <w:style w:type="table" w:styleId="TableGrid">
    <w:name w:val="Table Grid"/>
    <w:basedOn w:val="TableNormal"/>
    <w:rsid w:val="00A92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2D3D"/>
    <w:rPr>
      <w:rFonts w:ascii="Segoe UI" w:hAnsi="Segoe UI" w:cs="Segoe UI"/>
      <w:sz w:val="18"/>
      <w:szCs w:val="18"/>
    </w:rPr>
  </w:style>
  <w:style w:type="character" w:customStyle="1" w:styleId="BalloonTextChar">
    <w:name w:val="Balloon Text Char"/>
    <w:link w:val="BalloonText"/>
    <w:rsid w:val="00322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540</Words>
  <Characters>3447</Characters>
  <Application>Microsoft Office Word</Application>
  <DocSecurity>0</DocSecurity>
  <Lines>107</Lines>
  <Paragraphs>42</Paragraphs>
  <ScaleCrop>false</ScaleCrop>
  <HeadingPairs>
    <vt:vector size="2" baseType="variant">
      <vt:variant>
        <vt:lpstr>Title</vt:lpstr>
      </vt:variant>
      <vt:variant>
        <vt:i4>1</vt:i4>
      </vt:variant>
    </vt:vector>
  </HeadingPairs>
  <TitlesOfParts>
    <vt:vector size="1" baseType="lpstr">
      <vt:lpstr>Work with your planning group to create a list of potential assets in your campus community</vt:lpstr>
    </vt:vector>
  </TitlesOfParts>
  <Company>Microsoft</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with your planning group to create a list of potential assets in your campus community</dc:title>
  <dc:subject/>
  <dc:creator>wsmith</dc:creator>
  <cp:keywords/>
  <cp:lastModifiedBy>Rachel Mack</cp:lastModifiedBy>
  <cp:revision>4</cp:revision>
  <cp:lastPrinted>2021-10-14T18:24:00Z</cp:lastPrinted>
  <dcterms:created xsi:type="dcterms:W3CDTF">2023-01-12T14:42:00Z</dcterms:created>
  <dcterms:modified xsi:type="dcterms:W3CDTF">2024-11-08T19:11:00Z</dcterms:modified>
</cp:coreProperties>
</file>