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E0F07B" w14:textId="1668A1F1" w:rsidR="00651CEC" w:rsidRDefault="003A4216" w:rsidP="003A4216">
      <w:pPr>
        <w:pStyle w:val="Heading3"/>
        <w:rPr>
          <w:rFonts w:ascii="Montserrat" w:eastAsia="Montserrat" w:hAnsi="Montserrat" w:cs="Montserrat"/>
          <w:b/>
          <w:sz w:val="28"/>
          <w:szCs w:val="28"/>
          <w:highlight w:val="yellow"/>
        </w:rPr>
      </w:pPr>
      <w:r>
        <w:rPr>
          <w:rFonts w:ascii="Montserrat" w:eastAsia="Montserrat" w:hAnsi="Montserrat" w:cs="Montserrat"/>
          <w:b/>
          <w:noProof/>
          <w:sz w:val="28"/>
          <w:szCs w:val="28"/>
        </w:rPr>
        <w:drawing>
          <wp:inline distT="0" distB="0" distL="0" distR="0" wp14:anchorId="4719573E" wp14:editId="47EBEBD3">
            <wp:extent cx="1924685" cy="1341120"/>
            <wp:effectExtent l="0" t="0" r="0" b="0"/>
            <wp:docPr id="126255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573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8CA7" w14:textId="77777777" w:rsidR="003A4216" w:rsidRDefault="003A4216">
      <w:pPr>
        <w:pStyle w:val="Heading3"/>
        <w:rPr>
          <w:rFonts w:ascii="Times" w:eastAsia="Times" w:hAnsi="Times" w:cs="Times"/>
          <w:b/>
          <w:sz w:val="22"/>
          <w:szCs w:val="22"/>
        </w:rPr>
      </w:pPr>
    </w:p>
    <w:p w14:paraId="18BE7817" w14:textId="56792896" w:rsidR="00651CEC" w:rsidRDefault="00000000" w:rsidP="003A4216">
      <w:pPr>
        <w:pStyle w:val="Heading3"/>
        <w:rPr>
          <w:rFonts w:ascii="Times" w:eastAsia="Times" w:hAnsi="Times" w:cs="Times"/>
          <w:b/>
          <w:i/>
          <w:sz w:val="28"/>
          <w:szCs w:val="28"/>
        </w:rPr>
      </w:pPr>
      <w:r w:rsidRPr="003A4216">
        <w:rPr>
          <w:rFonts w:ascii="Times" w:eastAsia="Times" w:hAnsi="Times" w:cs="Times"/>
          <w:b/>
          <w:sz w:val="28"/>
          <w:szCs w:val="28"/>
        </w:rPr>
        <w:t xml:space="preserve">ACHF Legacy Society – </w:t>
      </w:r>
      <w:r w:rsidRPr="003A4216">
        <w:rPr>
          <w:rFonts w:ascii="Times" w:eastAsia="Times" w:hAnsi="Times" w:cs="Times"/>
          <w:b/>
          <w:i/>
          <w:sz w:val="28"/>
          <w:szCs w:val="28"/>
        </w:rPr>
        <w:t>Planned Gifts for the Future of College Health</w:t>
      </w:r>
    </w:p>
    <w:p w14:paraId="57D95703" w14:textId="77777777" w:rsidR="003A4216" w:rsidRPr="003A4216" w:rsidRDefault="003A4216" w:rsidP="003A4216">
      <w:pPr>
        <w:rPr>
          <w:rFonts w:eastAsia="Times"/>
        </w:rPr>
      </w:pPr>
    </w:p>
    <w:p w14:paraId="6BC5EDDD" w14:textId="0116DFEF" w:rsidR="00651CEC" w:rsidRPr="003A4216" w:rsidRDefault="00000000" w:rsidP="003A4216">
      <w:pPr>
        <w:pStyle w:val="Heading3"/>
        <w:rPr>
          <w:rFonts w:ascii="Times" w:eastAsia="Times" w:hAnsi="Times" w:cs="Times"/>
          <w:b/>
          <w:sz w:val="28"/>
          <w:szCs w:val="28"/>
        </w:rPr>
      </w:pPr>
      <w:r w:rsidRPr="003A4216">
        <w:rPr>
          <w:rFonts w:ascii="Times" w:eastAsia="Times" w:hAnsi="Times" w:cs="Times"/>
          <w:b/>
          <w:sz w:val="28"/>
          <w:szCs w:val="28"/>
        </w:rPr>
        <w:t>Planned Gift Declaration of Intent</w:t>
      </w:r>
    </w:p>
    <w:p w14:paraId="234333AB" w14:textId="77777777" w:rsidR="00651CEC" w:rsidRDefault="00651C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  <w:sz w:val="23"/>
          <w:szCs w:val="23"/>
        </w:rPr>
      </w:pPr>
    </w:p>
    <w:p w14:paraId="6421EEAD" w14:textId="77777777" w:rsidR="00651CEC" w:rsidRDefault="00000000">
      <w:pPr>
        <w:rPr>
          <w:rFonts w:ascii="Times" w:eastAsia="Times" w:hAnsi="Times" w:cs="Times"/>
          <w:sz w:val="23"/>
          <w:szCs w:val="23"/>
          <w:u w:val="single"/>
        </w:rPr>
      </w:pPr>
      <w:r>
        <w:rPr>
          <w:rFonts w:ascii="Times" w:eastAsia="Times" w:hAnsi="Times" w:cs="Times"/>
          <w:sz w:val="23"/>
          <w:szCs w:val="23"/>
        </w:rPr>
        <w:t xml:space="preserve">Name(s): </w:t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</w:rPr>
        <w:t xml:space="preserve"> Phone: </w:t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</w:p>
    <w:p w14:paraId="04CE4E99" w14:textId="77777777" w:rsidR="00651CEC" w:rsidRDefault="00651CEC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3"/>
          <w:szCs w:val="23"/>
        </w:rPr>
      </w:pPr>
    </w:p>
    <w:p w14:paraId="79A9FEB2" w14:textId="77777777" w:rsidR="00651CE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3"/>
          <w:szCs w:val="23"/>
        </w:rPr>
      </w:pPr>
      <w:r>
        <w:rPr>
          <w:rFonts w:ascii="Times" w:eastAsia="Times" w:hAnsi="Times" w:cs="Times"/>
          <w:color w:val="000000"/>
          <w:sz w:val="23"/>
          <w:szCs w:val="23"/>
        </w:rPr>
        <w:t>As an expression of my/our desire to help advance the future of college heal</w:t>
      </w:r>
      <w:r>
        <w:rPr>
          <w:rFonts w:ascii="Times" w:eastAsia="Times" w:hAnsi="Times" w:cs="Times"/>
          <w:sz w:val="23"/>
          <w:szCs w:val="23"/>
        </w:rPr>
        <w:t>th and well-being</w:t>
      </w:r>
      <w:r>
        <w:rPr>
          <w:rFonts w:ascii="Times" w:eastAsia="Times" w:hAnsi="Times" w:cs="Times"/>
          <w:color w:val="000000"/>
          <w:sz w:val="23"/>
          <w:szCs w:val="23"/>
        </w:rPr>
        <w:t xml:space="preserve">, it is my/our intent to include the American </w:t>
      </w:r>
      <w:r>
        <w:rPr>
          <w:rFonts w:ascii="Times" w:eastAsia="Times" w:hAnsi="Times" w:cs="Times"/>
          <w:sz w:val="23"/>
          <w:szCs w:val="23"/>
        </w:rPr>
        <w:t xml:space="preserve">College Health Foundation </w:t>
      </w:r>
      <w:r>
        <w:rPr>
          <w:rFonts w:ascii="Times" w:eastAsia="Times" w:hAnsi="Times" w:cs="Times"/>
          <w:color w:val="000000"/>
          <w:sz w:val="23"/>
          <w:szCs w:val="23"/>
        </w:rPr>
        <w:t>(A</w:t>
      </w:r>
      <w:r>
        <w:rPr>
          <w:rFonts w:ascii="Times" w:eastAsia="Times" w:hAnsi="Times" w:cs="Times"/>
          <w:sz w:val="23"/>
          <w:szCs w:val="23"/>
        </w:rPr>
        <w:t>CHF</w:t>
      </w:r>
      <w:r>
        <w:rPr>
          <w:rFonts w:ascii="Times" w:eastAsia="Times" w:hAnsi="Times" w:cs="Times"/>
          <w:color w:val="000000"/>
          <w:sz w:val="23"/>
          <w:szCs w:val="23"/>
        </w:rPr>
        <w:t xml:space="preserve">) in my/our estate plans.  </w:t>
      </w:r>
    </w:p>
    <w:p w14:paraId="099CFEEF" w14:textId="77777777" w:rsidR="00651CEC" w:rsidRDefault="00651CEC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3"/>
          <w:szCs w:val="23"/>
        </w:rPr>
      </w:pPr>
    </w:p>
    <w:p w14:paraId="66ECCB7F" w14:textId="7AF5CD57" w:rsidR="00651CEC" w:rsidRDefault="00000000">
      <w:pPr>
        <w:rPr>
          <w:rFonts w:ascii="Times" w:eastAsia="Times" w:hAnsi="Times" w:cs="Times"/>
          <w:sz w:val="23"/>
          <w:szCs w:val="23"/>
        </w:rPr>
      </w:pPr>
      <w:r>
        <w:rPr>
          <w:rFonts w:ascii="Times" w:eastAsia="Times" w:hAnsi="Times" w:cs="Times"/>
          <w:sz w:val="23"/>
          <w:szCs w:val="23"/>
        </w:rPr>
        <w:t xml:space="preserve">I/we have made the following provision for ACHF </w:t>
      </w:r>
      <w:r w:rsidRPr="00492D4F">
        <w:rPr>
          <w:rFonts w:ascii="Times" w:eastAsia="Times" w:hAnsi="Times" w:cs="Times"/>
          <w:sz w:val="23"/>
          <w:szCs w:val="23"/>
        </w:rPr>
        <w:t xml:space="preserve">(Tax ID </w:t>
      </w:r>
      <w:r w:rsidRPr="00492D4F">
        <w:rPr>
          <w:rFonts w:ascii="Times" w:eastAsia="Times" w:hAnsi="Times" w:cs="Times"/>
          <w:color w:val="1B1B1B"/>
          <w:sz w:val="24"/>
          <w:szCs w:val="24"/>
        </w:rPr>
        <w:t>52-1746232</w:t>
      </w:r>
      <w:r w:rsidR="00492D4F">
        <w:rPr>
          <w:rFonts w:ascii="Times" w:eastAsia="Times" w:hAnsi="Times" w:cs="Times"/>
          <w:color w:val="1B1B1B"/>
          <w:sz w:val="24"/>
          <w:szCs w:val="24"/>
        </w:rPr>
        <w:t>)</w:t>
      </w:r>
      <w:r>
        <w:rPr>
          <w:rFonts w:ascii="Times" w:eastAsia="Times" w:hAnsi="Times" w:cs="Times"/>
          <w:sz w:val="23"/>
          <w:szCs w:val="23"/>
        </w:rPr>
        <w:tab/>
      </w:r>
    </w:p>
    <w:p w14:paraId="2547BB94" w14:textId="77777777" w:rsidR="00651CEC" w:rsidRDefault="00000000">
      <w:pPr>
        <w:rPr>
          <w:rFonts w:ascii="Times" w:eastAsia="Times" w:hAnsi="Times" w:cs="Times"/>
          <w:sz w:val="23"/>
          <w:szCs w:val="23"/>
        </w:rPr>
      </w:pPr>
      <w:r>
        <w:rPr>
          <w:rFonts w:ascii="Times" w:eastAsia="Times" w:hAnsi="Times" w:cs="Times"/>
          <w:sz w:val="23"/>
          <w:szCs w:val="23"/>
        </w:rPr>
        <w:t>____</w:t>
      </w:r>
      <w:r>
        <w:rPr>
          <w:rFonts w:ascii="Times" w:eastAsia="Times" w:hAnsi="Times" w:cs="Times"/>
          <w:sz w:val="23"/>
          <w:szCs w:val="23"/>
        </w:rPr>
        <w:tab/>
        <w:t xml:space="preserve">A gift in my/our will or trust </w:t>
      </w:r>
    </w:p>
    <w:p w14:paraId="4BF3DA95" w14:textId="77777777" w:rsidR="00651CEC" w:rsidRDefault="00000000">
      <w:pPr>
        <w:rPr>
          <w:rFonts w:ascii="Times" w:eastAsia="Times" w:hAnsi="Times" w:cs="Times"/>
          <w:sz w:val="23"/>
          <w:szCs w:val="23"/>
        </w:rPr>
      </w:pPr>
      <w:r>
        <w:rPr>
          <w:rFonts w:ascii="Times" w:eastAsia="Times" w:hAnsi="Times" w:cs="Times"/>
          <w:sz w:val="23"/>
          <w:szCs w:val="23"/>
        </w:rPr>
        <w:t>____</w:t>
      </w:r>
      <w:r>
        <w:rPr>
          <w:rFonts w:ascii="Times" w:eastAsia="Times" w:hAnsi="Times" w:cs="Times"/>
          <w:sz w:val="23"/>
          <w:szCs w:val="23"/>
        </w:rPr>
        <w:tab/>
        <w:t>A gift of retirement plan assets</w:t>
      </w:r>
    </w:p>
    <w:p w14:paraId="65155A59" w14:textId="77777777" w:rsidR="00651CEC" w:rsidRDefault="00000000">
      <w:pPr>
        <w:rPr>
          <w:rFonts w:ascii="Times" w:eastAsia="Times" w:hAnsi="Times" w:cs="Times"/>
          <w:sz w:val="23"/>
          <w:szCs w:val="23"/>
        </w:rPr>
      </w:pPr>
      <w:r>
        <w:rPr>
          <w:rFonts w:ascii="Times" w:eastAsia="Times" w:hAnsi="Times" w:cs="Times"/>
          <w:sz w:val="23"/>
          <w:szCs w:val="23"/>
        </w:rPr>
        <w:t>____</w:t>
      </w:r>
      <w:r>
        <w:rPr>
          <w:rFonts w:ascii="Times" w:eastAsia="Times" w:hAnsi="Times" w:cs="Times"/>
          <w:sz w:val="23"/>
          <w:szCs w:val="23"/>
        </w:rPr>
        <w:tab/>
        <w:t>A gift of life insurance proceeds</w:t>
      </w:r>
    </w:p>
    <w:p w14:paraId="7F37E876" w14:textId="77777777" w:rsidR="00651CEC" w:rsidRDefault="00000000">
      <w:pPr>
        <w:rPr>
          <w:rFonts w:ascii="Times" w:eastAsia="Times" w:hAnsi="Times" w:cs="Times"/>
          <w:sz w:val="23"/>
          <w:szCs w:val="23"/>
          <w:u w:val="single"/>
        </w:rPr>
      </w:pPr>
      <w:r>
        <w:rPr>
          <w:rFonts w:ascii="Times" w:eastAsia="Times" w:hAnsi="Times" w:cs="Times"/>
          <w:sz w:val="23"/>
          <w:szCs w:val="23"/>
        </w:rPr>
        <w:t>____</w:t>
      </w:r>
      <w:r>
        <w:rPr>
          <w:rFonts w:ascii="Times" w:eastAsia="Times" w:hAnsi="Times" w:cs="Times"/>
          <w:sz w:val="23"/>
          <w:szCs w:val="23"/>
        </w:rPr>
        <w:tab/>
        <w:t xml:space="preserve">Other gift provision (specify) </w:t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</w:p>
    <w:p w14:paraId="1EDDF8CC" w14:textId="77777777" w:rsidR="00651CEC" w:rsidRDefault="00651CEC">
      <w:pPr>
        <w:rPr>
          <w:rFonts w:ascii="Times" w:eastAsia="Times" w:hAnsi="Times" w:cs="Times"/>
          <w:sz w:val="23"/>
          <w:szCs w:val="23"/>
        </w:rPr>
      </w:pPr>
    </w:p>
    <w:p w14:paraId="449E5C63" w14:textId="77777777" w:rsidR="00651CE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3"/>
          <w:szCs w:val="23"/>
        </w:rPr>
      </w:pPr>
      <w:r>
        <w:rPr>
          <w:rFonts w:ascii="Times" w:eastAsia="Times" w:hAnsi="Times" w:cs="Times"/>
          <w:color w:val="000000"/>
          <w:sz w:val="23"/>
          <w:szCs w:val="23"/>
        </w:rPr>
        <w:t>The current value of my/or gift is appr</w:t>
      </w:r>
      <w:r>
        <w:rPr>
          <w:rFonts w:ascii="Times" w:eastAsia="Times" w:hAnsi="Times" w:cs="Times"/>
          <w:sz w:val="23"/>
          <w:szCs w:val="23"/>
        </w:rPr>
        <w:t>oximately</w:t>
      </w:r>
      <w:r>
        <w:rPr>
          <w:rFonts w:ascii="Times" w:eastAsia="Times" w:hAnsi="Times" w:cs="Times"/>
          <w:color w:val="000000"/>
          <w:sz w:val="23"/>
          <w:szCs w:val="23"/>
        </w:rPr>
        <w:t xml:space="preserve"> $</w:t>
      </w:r>
      <w:r>
        <w:rPr>
          <w:rFonts w:ascii="Times" w:eastAsia="Times" w:hAnsi="Times" w:cs="Times"/>
          <w:color w:val="000000"/>
          <w:sz w:val="23"/>
          <w:szCs w:val="23"/>
          <w:u w:val="single"/>
        </w:rPr>
        <w:tab/>
      </w:r>
      <w:r>
        <w:rPr>
          <w:rFonts w:ascii="Times" w:eastAsia="Times" w:hAnsi="Times" w:cs="Times"/>
          <w:color w:val="000000"/>
          <w:sz w:val="23"/>
          <w:szCs w:val="23"/>
        </w:rPr>
        <w:t>.</w:t>
      </w:r>
    </w:p>
    <w:p w14:paraId="0A4B173D" w14:textId="77777777" w:rsidR="00651CEC" w:rsidRDefault="00651CEC">
      <w:pPr>
        <w:rPr>
          <w:rFonts w:ascii="Times" w:eastAsia="Times" w:hAnsi="Times" w:cs="Times"/>
          <w:sz w:val="23"/>
          <w:szCs w:val="23"/>
        </w:rPr>
      </w:pPr>
    </w:p>
    <w:p w14:paraId="7DC72765" w14:textId="77777777" w:rsidR="00651CEC" w:rsidRDefault="00000000">
      <w:pPr>
        <w:rPr>
          <w:rFonts w:ascii="Times" w:eastAsia="Times" w:hAnsi="Times" w:cs="Times"/>
          <w:sz w:val="23"/>
          <w:szCs w:val="23"/>
        </w:rPr>
      </w:pPr>
      <w:r>
        <w:rPr>
          <w:rFonts w:ascii="Times" w:eastAsia="Times" w:hAnsi="Times" w:cs="Times"/>
          <w:sz w:val="23"/>
          <w:szCs w:val="23"/>
        </w:rPr>
        <w:t>I would like my/our gift to be:</w:t>
      </w:r>
    </w:p>
    <w:p w14:paraId="5C3F3C49" w14:textId="77777777" w:rsidR="00651CEC" w:rsidRDefault="00000000">
      <w:pPr>
        <w:rPr>
          <w:rFonts w:ascii="Times" w:eastAsia="Times" w:hAnsi="Times" w:cs="Times"/>
          <w:sz w:val="23"/>
          <w:szCs w:val="23"/>
        </w:rPr>
      </w:pPr>
      <w:r>
        <w:rPr>
          <w:rFonts w:ascii="Times" w:eastAsia="Times" w:hAnsi="Times" w:cs="Times"/>
          <w:sz w:val="23"/>
          <w:szCs w:val="23"/>
        </w:rPr>
        <w:t>____</w:t>
      </w:r>
      <w:r>
        <w:rPr>
          <w:rFonts w:ascii="Times" w:eastAsia="Times" w:hAnsi="Times" w:cs="Times"/>
          <w:sz w:val="23"/>
          <w:szCs w:val="23"/>
        </w:rPr>
        <w:tab/>
        <w:t xml:space="preserve">Directed to ACHF’s strategic priorities (unrestricted) </w:t>
      </w:r>
    </w:p>
    <w:p w14:paraId="00F89A42" w14:textId="77777777" w:rsidR="00651CEC" w:rsidRDefault="00000000">
      <w:pPr>
        <w:spacing w:line="360" w:lineRule="auto"/>
        <w:rPr>
          <w:rFonts w:ascii="Times" w:eastAsia="Times" w:hAnsi="Times" w:cs="Times"/>
          <w:sz w:val="23"/>
          <w:szCs w:val="23"/>
        </w:rPr>
      </w:pPr>
      <w:r>
        <w:rPr>
          <w:rFonts w:ascii="Times" w:eastAsia="Times" w:hAnsi="Times" w:cs="Times"/>
          <w:sz w:val="23"/>
          <w:szCs w:val="23"/>
        </w:rPr>
        <w:t>____</w:t>
      </w:r>
      <w:r>
        <w:rPr>
          <w:rFonts w:ascii="Times" w:eastAsia="Times" w:hAnsi="Times" w:cs="Times"/>
          <w:sz w:val="23"/>
          <w:szCs w:val="23"/>
        </w:rPr>
        <w:tab/>
        <w:t>Restricted to the following area I have discussed with the Foundation:</w:t>
      </w:r>
    </w:p>
    <w:p w14:paraId="5C42925E" w14:textId="77777777" w:rsidR="00651CEC" w:rsidRDefault="00000000">
      <w:pPr>
        <w:rPr>
          <w:rFonts w:ascii="Times" w:eastAsia="Times" w:hAnsi="Times" w:cs="Times"/>
          <w:sz w:val="23"/>
          <w:szCs w:val="23"/>
        </w:rPr>
      </w:pPr>
      <w:r>
        <w:rPr>
          <w:rFonts w:ascii="Times" w:eastAsia="Times" w:hAnsi="Times" w:cs="Times"/>
          <w:sz w:val="23"/>
          <w:szCs w:val="23"/>
        </w:rPr>
        <w:t>Notes:</w:t>
      </w:r>
    </w:p>
    <w:p w14:paraId="00F6096E" w14:textId="77777777" w:rsidR="00651CEC" w:rsidRDefault="00651CEC">
      <w:pPr>
        <w:rPr>
          <w:rFonts w:ascii="Times" w:eastAsia="Times" w:hAnsi="Times" w:cs="Times"/>
          <w:sz w:val="23"/>
          <w:szCs w:val="23"/>
          <w:u w:val="single"/>
        </w:rPr>
      </w:pPr>
    </w:p>
    <w:p w14:paraId="79D46167" w14:textId="77777777" w:rsidR="00651CEC" w:rsidRDefault="00000000">
      <w:pPr>
        <w:rPr>
          <w:rFonts w:ascii="Times" w:eastAsia="Times" w:hAnsi="Times" w:cs="Times"/>
          <w:sz w:val="23"/>
          <w:szCs w:val="23"/>
          <w:u w:val="single"/>
        </w:rPr>
      </w:pP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</w:p>
    <w:p w14:paraId="63A99F35" w14:textId="77777777" w:rsidR="00651CEC" w:rsidRDefault="00651CEC">
      <w:pPr>
        <w:rPr>
          <w:rFonts w:ascii="Times" w:eastAsia="Times" w:hAnsi="Times" w:cs="Times"/>
          <w:sz w:val="23"/>
          <w:szCs w:val="23"/>
          <w:u w:val="single"/>
        </w:rPr>
      </w:pPr>
    </w:p>
    <w:p w14:paraId="7D4DA41E" w14:textId="77777777" w:rsidR="00651CEC" w:rsidRDefault="00000000">
      <w:pPr>
        <w:rPr>
          <w:rFonts w:ascii="Times" w:eastAsia="Times" w:hAnsi="Times" w:cs="Times"/>
          <w:sz w:val="23"/>
          <w:szCs w:val="23"/>
          <w:u w:val="single"/>
        </w:rPr>
      </w:pP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</w:p>
    <w:p w14:paraId="269E1A5F" w14:textId="77777777" w:rsidR="00651CEC" w:rsidRDefault="00651CEC">
      <w:pPr>
        <w:rPr>
          <w:rFonts w:ascii="Times" w:eastAsia="Times" w:hAnsi="Times" w:cs="Times"/>
          <w:sz w:val="23"/>
          <w:szCs w:val="23"/>
          <w:u w:val="single"/>
        </w:rPr>
      </w:pPr>
    </w:p>
    <w:p w14:paraId="671FDDAE" w14:textId="65997457" w:rsidR="00651CEC" w:rsidRDefault="00000000">
      <w:pPr>
        <w:rPr>
          <w:rFonts w:ascii="Times" w:eastAsia="Times" w:hAnsi="Times" w:cs="Times"/>
          <w:sz w:val="23"/>
          <w:szCs w:val="23"/>
        </w:rPr>
      </w:pPr>
      <w:r>
        <w:rPr>
          <w:rFonts w:ascii="Times" w:eastAsia="Times" w:hAnsi="Times" w:cs="Times"/>
          <w:sz w:val="23"/>
          <w:szCs w:val="23"/>
        </w:rPr>
        <w:t>In the future, should my/our specific restricted purpose no longer align with the Foundation’s strategic priorities, I/we authorize the ACHF Board of Directors to direct all monies received to the closest possible use.</w:t>
      </w:r>
    </w:p>
    <w:p w14:paraId="4C884EC7" w14:textId="77777777" w:rsidR="00651CEC" w:rsidRDefault="00651CEC">
      <w:pPr>
        <w:rPr>
          <w:rFonts w:ascii="Times" w:eastAsia="Times" w:hAnsi="Times" w:cs="Times"/>
          <w:sz w:val="23"/>
          <w:szCs w:val="23"/>
        </w:rPr>
      </w:pPr>
    </w:p>
    <w:p w14:paraId="2442F7B8" w14:textId="77777777" w:rsidR="00651CEC" w:rsidRDefault="00000000">
      <w:pPr>
        <w:rPr>
          <w:rFonts w:ascii="Times" w:eastAsia="Times" w:hAnsi="Times" w:cs="Times"/>
          <w:sz w:val="23"/>
          <w:szCs w:val="23"/>
          <w:u w:val="single"/>
        </w:rPr>
      </w:pPr>
      <w:r>
        <w:rPr>
          <w:rFonts w:ascii="Times" w:eastAsia="Times" w:hAnsi="Times" w:cs="Times"/>
          <w:sz w:val="23"/>
          <w:szCs w:val="23"/>
        </w:rPr>
        <w:t>Signature(s):</w:t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  <w:t xml:space="preserve">   </w:t>
      </w:r>
      <w:r>
        <w:rPr>
          <w:rFonts w:ascii="Times" w:eastAsia="Times" w:hAnsi="Times" w:cs="Times"/>
          <w:sz w:val="23"/>
          <w:szCs w:val="23"/>
        </w:rPr>
        <w:t xml:space="preserve">    Date: </w:t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</w:p>
    <w:p w14:paraId="38261600" w14:textId="77777777" w:rsidR="00651CEC" w:rsidRDefault="00651CEC">
      <w:pPr>
        <w:ind w:left="720" w:hanging="720"/>
        <w:rPr>
          <w:rFonts w:ascii="Times" w:eastAsia="Times" w:hAnsi="Times" w:cs="Times"/>
          <w:sz w:val="23"/>
          <w:szCs w:val="23"/>
        </w:rPr>
      </w:pPr>
    </w:p>
    <w:p w14:paraId="2826D4C5" w14:textId="77777777" w:rsidR="00651CEC" w:rsidRDefault="00000000">
      <w:pPr>
        <w:ind w:left="720" w:hanging="720"/>
        <w:rPr>
          <w:rFonts w:ascii="Times" w:eastAsia="Times" w:hAnsi="Times" w:cs="Times"/>
          <w:sz w:val="23"/>
          <w:szCs w:val="23"/>
        </w:rPr>
      </w:pPr>
      <w:r>
        <w:rPr>
          <w:rFonts w:ascii="Times" w:eastAsia="Times" w:hAnsi="Times" w:cs="Times"/>
          <w:sz w:val="23"/>
          <w:szCs w:val="23"/>
        </w:rPr>
        <w:t>____</w:t>
      </w:r>
      <w:r>
        <w:rPr>
          <w:rFonts w:ascii="Times" w:eastAsia="Times" w:hAnsi="Times" w:cs="Times"/>
          <w:sz w:val="23"/>
          <w:szCs w:val="23"/>
        </w:rPr>
        <w:tab/>
        <w:t>ACHF has my/our permission to recognize this gift to help encourage others to consider similar gifts.</w:t>
      </w:r>
    </w:p>
    <w:p w14:paraId="1CCFCA2B" w14:textId="1ABC92FC" w:rsidR="00651CEC" w:rsidRDefault="00000000" w:rsidP="003A4216">
      <w:pPr>
        <w:spacing w:before="240"/>
        <w:ind w:left="720" w:firstLine="720"/>
        <w:rPr>
          <w:rFonts w:ascii="Times" w:eastAsia="Times" w:hAnsi="Times" w:cs="Times"/>
          <w:sz w:val="23"/>
          <w:szCs w:val="23"/>
          <w:u w:val="single"/>
        </w:rPr>
      </w:pPr>
      <w:r>
        <w:rPr>
          <w:rFonts w:ascii="Times" w:eastAsia="Times" w:hAnsi="Times" w:cs="Times"/>
          <w:sz w:val="23"/>
          <w:szCs w:val="23"/>
        </w:rPr>
        <w:t xml:space="preserve">Name(s) as you wish to be listed: </w:t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  <w:r>
        <w:rPr>
          <w:rFonts w:ascii="Times" w:eastAsia="Times" w:hAnsi="Times" w:cs="Times"/>
          <w:sz w:val="23"/>
          <w:szCs w:val="23"/>
          <w:u w:val="single"/>
        </w:rPr>
        <w:tab/>
      </w:r>
    </w:p>
    <w:p w14:paraId="6A8B927C" w14:textId="77777777" w:rsidR="00651CEC" w:rsidRDefault="00000000" w:rsidP="003A4216">
      <w:pPr>
        <w:spacing w:before="240"/>
        <w:ind w:left="720"/>
        <w:rPr>
          <w:rFonts w:ascii="Times" w:eastAsia="Times" w:hAnsi="Times" w:cs="Times"/>
          <w:sz w:val="23"/>
          <w:szCs w:val="23"/>
          <w:u w:val="single"/>
        </w:rPr>
      </w:pPr>
      <w:r>
        <w:rPr>
          <w:rFonts w:ascii="Times" w:eastAsia="Times" w:hAnsi="Times" w:cs="Times"/>
          <w:sz w:val="23"/>
          <w:szCs w:val="23"/>
        </w:rPr>
        <w:t>____</w:t>
      </w:r>
      <w:r>
        <w:rPr>
          <w:rFonts w:ascii="Times" w:eastAsia="Times" w:hAnsi="Times" w:cs="Times"/>
          <w:sz w:val="23"/>
          <w:szCs w:val="23"/>
        </w:rPr>
        <w:tab/>
        <w:t xml:space="preserve">I/we prefer to remain anonymous. </w:t>
      </w:r>
    </w:p>
    <w:p w14:paraId="077F881A" w14:textId="77777777" w:rsidR="00651CEC" w:rsidRDefault="00651CEC">
      <w:pPr>
        <w:rPr>
          <w:rFonts w:ascii="Times" w:eastAsia="Times" w:hAnsi="Times" w:cs="Times"/>
          <w:sz w:val="23"/>
          <w:szCs w:val="23"/>
          <w:u w:val="single"/>
        </w:rPr>
      </w:pPr>
    </w:p>
    <w:p w14:paraId="47FBFE04" w14:textId="7B5C3079" w:rsidR="003A4216" w:rsidRDefault="00000000" w:rsidP="003A4216">
      <w:pPr>
        <w:rPr>
          <w:rFonts w:ascii="Times" w:eastAsia="Times" w:hAnsi="Times" w:cs="Times"/>
          <w:i/>
          <w:sz w:val="23"/>
          <w:szCs w:val="23"/>
        </w:rPr>
      </w:pPr>
      <w:r>
        <w:rPr>
          <w:rFonts w:ascii="Times" w:eastAsia="Times" w:hAnsi="Times" w:cs="Times"/>
          <w:i/>
          <w:sz w:val="23"/>
          <w:szCs w:val="23"/>
        </w:rPr>
        <w:t>The Foundation recommends that all estate planning be done in consultation with a qualified tax attorney and/or financial advisor. Please attach relevant estate plan documentation to assist ACHF in honoring your intent.</w:t>
      </w:r>
    </w:p>
    <w:p w14:paraId="0BE227FC" w14:textId="77777777" w:rsidR="003A4216" w:rsidRPr="003A4216" w:rsidRDefault="003A4216" w:rsidP="003A4216">
      <w:pPr>
        <w:jc w:val="center"/>
        <w:rPr>
          <w:rFonts w:ascii="Times" w:eastAsia="Times" w:hAnsi="Times" w:cs="Times"/>
          <w:sz w:val="26"/>
          <w:szCs w:val="26"/>
        </w:rPr>
      </w:pPr>
    </w:p>
    <w:p w14:paraId="428E51B3" w14:textId="3E27B2B7" w:rsidR="003A4216" w:rsidRPr="003A4216" w:rsidRDefault="003A4216" w:rsidP="003A4216">
      <w:pPr>
        <w:jc w:val="center"/>
        <w:rPr>
          <w:rFonts w:ascii="Times" w:eastAsia="Times" w:hAnsi="Times" w:cs="Times"/>
          <w:sz w:val="26"/>
          <w:szCs w:val="26"/>
        </w:rPr>
      </w:pPr>
      <w:r w:rsidRPr="003A4216">
        <w:rPr>
          <w:rFonts w:ascii="Times" w:eastAsia="Times" w:hAnsi="Times" w:cs="Times"/>
          <w:sz w:val="26"/>
          <w:szCs w:val="26"/>
        </w:rPr>
        <w:t>Please send your completed form to the American College Health Foundation</w:t>
      </w:r>
      <w:r w:rsidRPr="003A4216">
        <w:rPr>
          <w:rFonts w:ascii="Times" w:eastAsia="Times" w:hAnsi="Times" w:cs="Times"/>
          <w:sz w:val="26"/>
          <w:szCs w:val="26"/>
        </w:rPr>
        <w:t xml:space="preserve"> </w:t>
      </w:r>
      <w:r>
        <w:rPr>
          <w:rFonts w:ascii="Times" w:eastAsia="Times" w:hAnsi="Times" w:cs="Times"/>
          <w:sz w:val="26"/>
          <w:szCs w:val="26"/>
        </w:rPr>
        <w:t xml:space="preserve">at </w:t>
      </w:r>
      <w:hyperlink r:id="rId8" w:history="1">
        <w:r w:rsidRPr="00EC2D9E">
          <w:rPr>
            <w:rStyle w:val="Hyperlink"/>
            <w:rFonts w:ascii="Times" w:eastAsia="Times" w:hAnsi="Times" w:cs="Times"/>
            <w:sz w:val="26"/>
            <w:szCs w:val="26"/>
          </w:rPr>
          <w:t>achf@acha.org</w:t>
        </w:r>
      </w:hyperlink>
      <w:r w:rsidRPr="003A4216">
        <w:rPr>
          <w:rFonts w:ascii="Times" w:eastAsia="Times" w:hAnsi="Times" w:cs="Times"/>
          <w:sz w:val="26"/>
          <w:szCs w:val="26"/>
        </w:rPr>
        <w:t xml:space="preserve"> or 8455 Colesville Road, Suite 740, Silver Spring, MD 20910 </w:t>
      </w:r>
    </w:p>
    <w:p w14:paraId="7DA1589B" w14:textId="77777777" w:rsidR="003A4216" w:rsidRDefault="003A4216">
      <w:pPr>
        <w:jc w:val="center"/>
        <w:rPr>
          <w:rFonts w:ascii="Gill Sans" w:eastAsia="Gill Sans" w:hAnsi="Gill Sans" w:cs="Gill Sans"/>
          <w:sz w:val="22"/>
          <w:szCs w:val="22"/>
        </w:rPr>
      </w:pPr>
    </w:p>
    <w:sectPr w:rsidR="003A4216" w:rsidSect="003A4216">
      <w:footerReference w:type="default" r:id="rId9"/>
      <w:pgSz w:w="12240" w:h="15840"/>
      <w:pgMar w:top="720" w:right="720" w:bottom="720" w:left="720" w:header="288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697EC5" w14:textId="77777777" w:rsidR="009D052B" w:rsidRDefault="009D052B">
      <w:r>
        <w:separator/>
      </w:r>
    </w:p>
  </w:endnote>
  <w:endnote w:type="continuationSeparator" w:id="0">
    <w:p w14:paraId="7025359F" w14:textId="77777777" w:rsidR="009D052B" w:rsidRDefault="009D0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B521C80-1D69-4D3F-A195-71F173AF123D}"/>
    <w:embedItalic r:id="rId2" w:fontKey="{FACA1683-F71D-489C-A5A5-F7D84582D902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D9CCF53E-91E2-418C-BCED-F5F4A6B8E68A}"/>
    <w:embedBold r:id="rId4" w:fontKey="{624A3500-C369-44C2-9A52-5A8F7CA614AF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A199974-68B1-4DCD-B5C0-0B0AD9ED1BF1}"/>
    <w:embedBold r:id="rId6" w:fontKey="{0CB319F3-3DD4-4BAE-BA4F-9CFC2AEC846E}"/>
    <w:embedItalic r:id="rId7" w:fontKey="{0CD66FC0-8F57-4742-A14F-7D81D4B77135}"/>
    <w:embedBoldItalic r:id="rId8" w:fontKey="{7F88DF2D-AAA6-4E84-B05F-599B1A799495}"/>
  </w:font>
  <w:font w:name="Gill Sans">
    <w:charset w:val="00"/>
    <w:family w:val="auto"/>
    <w:pitch w:val="default"/>
    <w:embedRegular r:id="rId9" w:fontKey="{8E5A417A-F3A2-4B27-9DC6-FCE53418B9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69A15D7B-CD0A-4D07-BF92-871A139C5D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5705F51-859A-4F8C-BF1D-B542620EF3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2B7A64" w14:textId="6D147298" w:rsidR="00651CEC" w:rsidRDefault="00651CEC">
    <w:pPr>
      <w:jc w:val="center"/>
      <w:rPr>
        <w:rFonts w:ascii="Times" w:eastAsia="Times" w:hAnsi="Times" w:cs="Tim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0BC601" w14:textId="77777777" w:rsidR="009D052B" w:rsidRDefault="009D052B">
      <w:r>
        <w:separator/>
      </w:r>
    </w:p>
  </w:footnote>
  <w:footnote w:type="continuationSeparator" w:id="0">
    <w:p w14:paraId="7CA9D67F" w14:textId="77777777" w:rsidR="009D052B" w:rsidRDefault="009D05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CEC"/>
    <w:rsid w:val="003A4216"/>
    <w:rsid w:val="00492D4F"/>
    <w:rsid w:val="00651CEC"/>
    <w:rsid w:val="008D751A"/>
    <w:rsid w:val="009C40D0"/>
    <w:rsid w:val="009D052B"/>
    <w:rsid w:val="00A61328"/>
    <w:rsid w:val="00C2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DF01B2"/>
  <w15:docId w15:val="{022AD217-B548-4E64-94D0-CDCD2DEC1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jc w:val="center"/>
      <w:outlineLvl w:val="2"/>
    </w:pPr>
    <w:rPr>
      <w:sz w:val="36"/>
      <w:szCs w:val="3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92D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2D4F"/>
  </w:style>
  <w:style w:type="paragraph" w:styleId="Footer">
    <w:name w:val="footer"/>
    <w:basedOn w:val="Normal"/>
    <w:link w:val="FooterChar"/>
    <w:uiPriority w:val="99"/>
    <w:unhideWhenUsed/>
    <w:rsid w:val="00492D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2D4F"/>
  </w:style>
  <w:style w:type="character" w:styleId="Hyperlink">
    <w:name w:val="Hyperlink"/>
    <w:basedOn w:val="DefaultParagraphFont"/>
    <w:uiPriority w:val="99"/>
    <w:unhideWhenUsed/>
    <w:rsid w:val="00492D4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D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hf@acha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RZROWs2igzBerlQJYCj9jKn17w==">CgMxLjA4AHIhMXVGemF0QkNrN1RNVGhlVml3aDYyb1phRTIyb2REN0pE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1435</Characters>
  <Application>Microsoft Office Word</Application>
  <DocSecurity>0</DocSecurity>
  <Lines>11</Lines>
  <Paragraphs>3</Paragraphs>
  <ScaleCrop>false</ScaleCrop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Mack</dc:creator>
  <cp:lastModifiedBy>Rachel Mack</cp:lastModifiedBy>
  <cp:revision>2</cp:revision>
  <dcterms:created xsi:type="dcterms:W3CDTF">2024-11-12T16:37:00Z</dcterms:created>
  <dcterms:modified xsi:type="dcterms:W3CDTF">2024-11-12T16:37:00Z</dcterms:modified>
</cp:coreProperties>
</file>